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C7417" w14:textId="77777777" w:rsidR="004747B9" w:rsidRDefault="00BD17CC" w:rsidP="006C7618">
      <w:pPr>
        <w:shd w:val="clear" w:color="auto" w:fill="FFFFFF"/>
        <w:spacing w:after="0" w:line="240" w:lineRule="auto"/>
        <w:ind w:firstLine="720"/>
        <w:jc w:val="center"/>
        <w:rPr>
          <w:rFonts w:ascii="Arial" w:hAnsi="Arial" w:cs="Arial"/>
          <w:b/>
          <w:bCs/>
          <w:color w:val="000000"/>
        </w:rPr>
      </w:pPr>
      <w:r>
        <w:rPr>
          <w:rFonts w:ascii="Arial" w:hAnsi="Arial" w:cs="Arial"/>
          <w:b/>
          <w:bCs/>
          <w:color w:val="000000"/>
        </w:rPr>
        <w:tab/>
      </w:r>
      <w:r>
        <w:rPr>
          <w:rFonts w:ascii="Arial" w:hAnsi="Arial" w:cs="Arial"/>
          <w:b/>
          <w:bCs/>
          <w:color w:val="000000"/>
        </w:rPr>
        <w:tab/>
      </w:r>
      <w:r>
        <w:rPr>
          <w:rFonts w:ascii="Arial" w:hAnsi="Arial" w:cs="Arial"/>
          <w:b/>
          <w:bCs/>
          <w:color w:val="000000"/>
        </w:rPr>
        <w:tab/>
      </w:r>
      <w:r>
        <w:rPr>
          <w:rFonts w:ascii="Arial" w:hAnsi="Arial" w:cs="Arial"/>
          <w:b/>
          <w:bCs/>
          <w:color w:val="000000"/>
        </w:rPr>
        <w:tab/>
      </w:r>
      <w:r>
        <w:rPr>
          <w:rFonts w:ascii="Arial" w:hAnsi="Arial" w:cs="Arial"/>
          <w:b/>
          <w:bCs/>
          <w:color w:val="000000"/>
        </w:rPr>
        <w:tab/>
      </w:r>
      <w:r w:rsidR="004747B9">
        <w:rPr>
          <w:rFonts w:ascii="Arial" w:hAnsi="Arial" w:cs="Arial"/>
          <w:b/>
          <w:bCs/>
          <w:color w:val="000000"/>
        </w:rPr>
        <w:t xml:space="preserve">Exemplar unic </w:t>
      </w:r>
    </w:p>
    <w:p w14:paraId="004E699B" w14:textId="77777777" w:rsidR="006C7618" w:rsidRDefault="00BD17CC" w:rsidP="004747B9">
      <w:pPr>
        <w:shd w:val="clear" w:color="auto" w:fill="FFFFFF"/>
        <w:spacing w:after="0" w:line="240" w:lineRule="auto"/>
        <w:ind w:left="3528" w:firstLine="720"/>
        <w:jc w:val="center"/>
        <w:rPr>
          <w:rFonts w:ascii="Arial" w:hAnsi="Arial" w:cs="Arial"/>
          <w:b/>
          <w:bCs/>
          <w:color w:val="000000"/>
        </w:rPr>
      </w:pPr>
      <w:r>
        <w:rPr>
          <w:rFonts w:ascii="Arial" w:hAnsi="Arial" w:cs="Arial"/>
          <w:b/>
          <w:bCs/>
          <w:color w:val="000000"/>
        </w:rPr>
        <w:t>Nr. 5000003/POBH/13.03.2020</w:t>
      </w:r>
    </w:p>
    <w:p w14:paraId="5B360B37" w14:textId="77777777" w:rsidR="006C7618" w:rsidRDefault="006C7618" w:rsidP="006C7618">
      <w:pPr>
        <w:shd w:val="clear" w:color="auto" w:fill="FFFFFF"/>
        <w:spacing w:after="0" w:line="240" w:lineRule="auto"/>
        <w:ind w:firstLine="720"/>
        <w:jc w:val="center"/>
        <w:rPr>
          <w:rFonts w:ascii="Arial" w:hAnsi="Arial" w:cs="Arial"/>
          <w:b/>
          <w:bCs/>
          <w:color w:val="000000"/>
        </w:rPr>
      </w:pPr>
    </w:p>
    <w:p w14:paraId="435927C1" w14:textId="77777777" w:rsidR="00BD17CC" w:rsidRDefault="00BD17CC" w:rsidP="00BD17CC">
      <w:pPr>
        <w:spacing w:after="0" w:line="240" w:lineRule="auto"/>
        <w:rPr>
          <w:rFonts w:ascii="Arial" w:eastAsia="Arial" w:hAnsi="Arial" w:cs="Arial"/>
          <w:sz w:val="24"/>
          <w:szCs w:val="24"/>
        </w:rPr>
      </w:pPr>
      <w:bookmarkStart w:id="0" w:name="_gjdgxs"/>
      <w:bookmarkEnd w:id="0"/>
      <w:r>
        <w:rPr>
          <w:rFonts w:ascii="Arial" w:eastAsia="Arial" w:hAnsi="Arial" w:cs="Arial"/>
          <w:sz w:val="24"/>
          <w:szCs w:val="24"/>
        </w:rPr>
        <w:t xml:space="preserve">                                  </w:t>
      </w:r>
    </w:p>
    <w:p w14:paraId="4E56F91E" w14:textId="77777777" w:rsidR="00BD17CC" w:rsidRDefault="00BD17CC" w:rsidP="00BD17CC">
      <w:pPr>
        <w:spacing w:after="0" w:line="240" w:lineRule="auto"/>
        <w:rPr>
          <w:rFonts w:ascii="Arial" w:eastAsia="Arial" w:hAnsi="Arial" w:cs="Arial"/>
          <w:sz w:val="24"/>
          <w:szCs w:val="24"/>
        </w:rPr>
      </w:pPr>
    </w:p>
    <w:p w14:paraId="799FE436" w14:textId="77777777" w:rsidR="00BD17CC" w:rsidRPr="004747B9" w:rsidRDefault="00BD17CC" w:rsidP="00BD17CC">
      <w:pPr>
        <w:spacing w:after="0" w:line="240" w:lineRule="auto"/>
        <w:ind w:left="2124"/>
        <w:rPr>
          <w:rFonts w:ascii="Arial" w:eastAsia="Arial" w:hAnsi="Arial" w:cs="Arial"/>
          <w:b/>
          <w:sz w:val="24"/>
          <w:szCs w:val="24"/>
        </w:rPr>
      </w:pPr>
      <w:r w:rsidRPr="004747B9">
        <w:rPr>
          <w:rFonts w:ascii="Arial" w:eastAsia="Arial" w:hAnsi="Arial" w:cs="Arial"/>
          <w:b/>
          <w:sz w:val="24"/>
          <w:szCs w:val="24"/>
        </w:rPr>
        <w:t xml:space="preserve">    Către,</w:t>
      </w:r>
    </w:p>
    <w:p w14:paraId="0602F68A" w14:textId="77777777" w:rsidR="00BD17CC" w:rsidRPr="004747B9" w:rsidRDefault="00BD17CC" w:rsidP="00BD17CC">
      <w:pPr>
        <w:spacing w:after="0" w:line="240" w:lineRule="auto"/>
        <w:jc w:val="center"/>
        <w:rPr>
          <w:rFonts w:ascii="Arial" w:eastAsia="Arial" w:hAnsi="Arial" w:cs="Arial"/>
          <w:b/>
          <w:sz w:val="24"/>
          <w:szCs w:val="24"/>
        </w:rPr>
      </w:pPr>
      <w:r w:rsidRPr="004747B9">
        <w:rPr>
          <w:rFonts w:ascii="Arial" w:eastAsia="Arial" w:hAnsi="Arial" w:cs="Arial"/>
          <w:b/>
          <w:sz w:val="24"/>
          <w:szCs w:val="24"/>
        </w:rPr>
        <w:t>REDACȚIA BIHOREANUL</w:t>
      </w:r>
    </w:p>
    <w:p w14:paraId="3AB8B69E" w14:textId="77777777" w:rsidR="00BD17CC" w:rsidRDefault="00BD17CC" w:rsidP="00BD17CC">
      <w:pPr>
        <w:spacing w:after="0" w:line="240" w:lineRule="auto"/>
        <w:jc w:val="center"/>
        <w:rPr>
          <w:rFonts w:ascii="Arial" w:eastAsia="Arial" w:hAnsi="Arial" w:cs="Arial"/>
          <w:sz w:val="24"/>
          <w:szCs w:val="24"/>
        </w:rPr>
      </w:pPr>
    </w:p>
    <w:p w14:paraId="5B42A4DD" w14:textId="77777777" w:rsidR="00BD17CC" w:rsidRDefault="00BD17CC" w:rsidP="00BD17CC">
      <w:pPr>
        <w:spacing w:after="0" w:line="240" w:lineRule="auto"/>
        <w:rPr>
          <w:rFonts w:ascii="Arial" w:eastAsia="Arial" w:hAnsi="Arial" w:cs="Arial"/>
          <w:sz w:val="24"/>
          <w:szCs w:val="24"/>
        </w:rPr>
      </w:pPr>
    </w:p>
    <w:p w14:paraId="2C5B8CC7" w14:textId="77777777" w:rsidR="00BD17CC" w:rsidRDefault="00BD17CC" w:rsidP="008B369D">
      <w:pPr>
        <w:spacing w:after="0" w:line="240" w:lineRule="auto"/>
        <w:rPr>
          <w:rFonts w:ascii="Arial" w:eastAsia="Arial" w:hAnsi="Arial" w:cs="Arial"/>
          <w:sz w:val="24"/>
          <w:szCs w:val="24"/>
        </w:rPr>
      </w:pPr>
    </w:p>
    <w:p w14:paraId="4F348BA8" w14:textId="77777777" w:rsidR="00BD17CC" w:rsidRDefault="00BD17CC" w:rsidP="00BD17CC">
      <w:pPr>
        <w:ind w:firstLine="708"/>
        <w:jc w:val="both"/>
        <w:rPr>
          <w:rFonts w:ascii="Arial" w:eastAsia="Arial" w:hAnsi="Arial" w:cs="Arial"/>
          <w:sz w:val="24"/>
          <w:szCs w:val="24"/>
        </w:rPr>
      </w:pPr>
      <w:r>
        <w:rPr>
          <w:rFonts w:ascii="Arial" w:eastAsia="Arial" w:hAnsi="Arial" w:cs="Arial"/>
          <w:sz w:val="24"/>
          <w:szCs w:val="24"/>
        </w:rPr>
        <w:t>Referitor la  aspectele pe care le semnalați, precum și pentru corecta informare a publicului vizavi de conduita preventivă pe care administrația Penitenciarului Oradea a adoptat-o în contextul epidemiologic generat de răspândirea virusul SARS-CoV-2 (noul coronavirus responsabil pentru COVID-19), vă comunicăm:</w:t>
      </w:r>
    </w:p>
    <w:p w14:paraId="2DDE82F3" w14:textId="77777777" w:rsidR="00BD17CC" w:rsidRDefault="00BD17CC" w:rsidP="00BD17CC">
      <w:pPr>
        <w:ind w:firstLine="708"/>
        <w:jc w:val="both"/>
        <w:rPr>
          <w:rFonts w:ascii="Arial" w:eastAsia="Arial" w:hAnsi="Arial" w:cs="Arial"/>
          <w:sz w:val="24"/>
          <w:szCs w:val="24"/>
        </w:rPr>
      </w:pPr>
      <w:r>
        <w:rPr>
          <w:rFonts w:ascii="Arial" w:eastAsia="Arial" w:hAnsi="Arial" w:cs="Arial"/>
          <w:sz w:val="24"/>
          <w:szCs w:val="24"/>
        </w:rPr>
        <w:t xml:space="preserve">Având în vedere actualizarea măsurilor dispuse la nivelul sistemului penitenciar, raportat la evoluția comportamentului preventiv impus de contextul epidemiologic național, vă transmitem că administrația Penitenciarului Oradea pune în aplicare un set de măsuri cu caracter de prevenție, raportat atât la persoanele custodiate și angajați, dar și la aparținători, colaboratori și cetățeni. </w:t>
      </w:r>
    </w:p>
    <w:p w14:paraId="4C5272BA" w14:textId="77777777" w:rsidR="00BD17CC" w:rsidRDefault="00BD17CC" w:rsidP="00BD17CC">
      <w:pPr>
        <w:ind w:firstLine="644"/>
        <w:jc w:val="both"/>
        <w:rPr>
          <w:rFonts w:ascii="Arial" w:eastAsia="Arial" w:hAnsi="Arial" w:cs="Arial"/>
          <w:i/>
          <w:sz w:val="24"/>
          <w:szCs w:val="24"/>
        </w:rPr>
      </w:pPr>
      <w:r>
        <w:rPr>
          <w:rFonts w:ascii="Arial" w:eastAsia="Arial" w:hAnsi="Arial" w:cs="Arial"/>
          <w:sz w:val="24"/>
          <w:szCs w:val="24"/>
        </w:rPr>
        <w:t>Astfel, Planul de măsuri aplicabil la nivelul întregului sistem penitenciar și, implicit, la nivelul Penitenciarului Oradea, este actualizat permanent, în contextul dinamicii provocărilor epidemiologice ridicate de răspândirea virusul SARS-CoV-2 (noul coronavirus responsabil pentru CO</w:t>
      </w:r>
      <w:r w:rsidR="00DA7FAD">
        <w:rPr>
          <w:rFonts w:ascii="Arial" w:eastAsia="Arial" w:hAnsi="Arial" w:cs="Arial"/>
          <w:sz w:val="24"/>
          <w:szCs w:val="24"/>
        </w:rPr>
        <w:t>VID-19) și presupune demersuri d</w:t>
      </w:r>
      <w:r>
        <w:rPr>
          <w:rFonts w:ascii="Arial" w:eastAsia="Arial" w:hAnsi="Arial" w:cs="Arial"/>
          <w:sz w:val="24"/>
          <w:szCs w:val="24"/>
        </w:rPr>
        <w:t>e natură a preîntâmpina potențiale situații de risc, astfel</w:t>
      </w:r>
      <w:r>
        <w:rPr>
          <w:rFonts w:ascii="Arial" w:eastAsia="Arial" w:hAnsi="Arial" w:cs="Arial"/>
          <w:i/>
          <w:sz w:val="24"/>
          <w:szCs w:val="24"/>
        </w:rPr>
        <w:t>:</w:t>
      </w:r>
    </w:p>
    <w:p w14:paraId="12082A3B" w14:textId="1C5E0552" w:rsidR="00BD17CC" w:rsidRDefault="00BD17CC" w:rsidP="00BD17CC">
      <w:pPr>
        <w:numPr>
          <w:ilvl w:val="0"/>
          <w:numId w:val="6"/>
        </w:numPr>
        <w:spacing w:after="0" w:line="240" w:lineRule="auto"/>
        <w:jc w:val="both"/>
        <w:rPr>
          <w:sz w:val="24"/>
          <w:szCs w:val="24"/>
        </w:rPr>
      </w:pPr>
      <w:r>
        <w:rPr>
          <w:rFonts w:ascii="Arial" w:eastAsia="Arial" w:hAnsi="Arial" w:cs="Arial"/>
          <w:sz w:val="24"/>
          <w:szCs w:val="24"/>
        </w:rPr>
        <w:t>dotarea personalului și a altor persoane care intră în contact cu deținuții, cu materiale de protecție, măști, dezinfectanți, mănuși, halate, costume de protecție etc;</w:t>
      </w:r>
      <w:r w:rsidR="00855C29">
        <w:rPr>
          <w:rFonts w:ascii="Arial" w:eastAsia="Arial" w:hAnsi="Arial" w:cs="Arial"/>
          <w:sz w:val="24"/>
          <w:szCs w:val="24"/>
        </w:rPr>
        <w:t xml:space="preserve">. </w:t>
      </w:r>
    </w:p>
    <w:p w14:paraId="5E48D90C" w14:textId="77777777" w:rsidR="00BD17CC" w:rsidRDefault="00BD17CC" w:rsidP="00BD17CC">
      <w:pPr>
        <w:numPr>
          <w:ilvl w:val="0"/>
          <w:numId w:val="6"/>
        </w:numPr>
        <w:spacing w:after="0" w:line="240" w:lineRule="auto"/>
        <w:jc w:val="both"/>
        <w:rPr>
          <w:sz w:val="24"/>
          <w:szCs w:val="24"/>
        </w:rPr>
      </w:pPr>
      <w:r>
        <w:rPr>
          <w:rFonts w:ascii="Arial" w:eastAsia="Arial" w:hAnsi="Arial" w:cs="Arial"/>
          <w:sz w:val="24"/>
          <w:szCs w:val="24"/>
        </w:rPr>
        <w:t>suplimentarea materialelor destinate curățeniei spațiilor și igienei personale a deținuților, igienizarea/dezinfectarea zilnică a tuturor spațiilor în care se desfășoară activități specifice cu deținuții, precum și a autospecialelor care asigură transportul acestora;</w:t>
      </w:r>
    </w:p>
    <w:p w14:paraId="2BBB835E" w14:textId="77777777" w:rsidR="00BD17CC" w:rsidRDefault="00BD17CC" w:rsidP="00BD17CC">
      <w:pPr>
        <w:ind w:left="644"/>
        <w:jc w:val="both"/>
        <w:rPr>
          <w:rFonts w:ascii="Arial" w:eastAsia="Arial" w:hAnsi="Arial" w:cs="Arial"/>
          <w:i/>
          <w:sz w:val="24"/>
          <w:szCs w:val="24"/>
        </w:rPr>
      </w:pPr>
      <w:r>
        <w:rPr>
          <w:rFonts w:ascii="Arial" w:eastAsia="Arial" w:hAnsi="Arial" w:cs="Arial"/>
          <w:i/>
          <w:sz w:val="24"/>
          <w:szCs w:val="24"/>
        </w:rPr>
        <w:t>Referitor la aceaste măsură, precizăm faptul că administrația Penitenciarului Oradea deține, din stocuri anterioare și prin suplimentare,</w:t>
      </w:r>
      <w:r>
        <w:rPr>
          <w:rFonts w:ascii="Arial" w:eastAsia="Arial" w:hAnsi="Arial" w:cs="Arial"/>
          <w:sz w:val="24"/>
          <w:szCs w:val="24"/>
        </w:rPr>
        <w:t xml:space="preserve"> </w:t>
      </w:r>
      <w:r>
        <w:rPr>
          <w:rFonts w:ascii="Arial" w:eastAsia="Arial" w:hAnsi="Arial" w:cs="Arial"/>
          <w:i/>
          <w:sz w:val="24"/>
          <w:szCs w:val="24"/>
        </w:rPr>
        <w:t>în cantități suficiente gestionării actualului context epidemiologic, următoarele:  dezinfectanți (dezinfectant suprafețe, săpun lichid antibacterian), materiale de protecție (mănuși latex, măști faciale chirurgicale, combinezoane de protecție, halate de unică folosință pentru vizitatori) și aparatur</w:t>
      </w:r>
      <w:r w:rsidR="00DA7FAD">
        <w:rPr>
          <w:rFonts w:ascii="Arial" w:eastAsia="Arial" w:hAnsi="Arial" w:cs="Arial"/>
          <w:i/>
          <w:sz w:val="24"/>
          <w:szCs w:val="24"/>
        </w:rPr>
        <w:t>ă de tip – termometru necontact</w:t>
      </w:r>
      <w:r>
        <w:rPr>
          <w:rFonts w:ascii="Arial" w:eastAsia="Arial" w:hAnsi="Arial" w:cs="Arial"/>
          <w:i/>
          <w:sz w:val="24"/>
          <w:szCs w:val="24"/>
        </w:rPr>
        <w:t>. Menționăm că aceste materiale sunt puse atât la dispoziția a</w:t>
      </w:r>
      <w:r w:rsidR="00DA7FAD">
        <w:rPr>
          <w:rFonts w:ascii="Arial" w:eastAsia="Arial" w:hAnsi="Arial" w:cs="Arial"/>
          <w:i/>
          <w:sz w:val="24"/>
          <w:szCs w:val="24"/>
        </w:rPr>
        <w:t>ngajaților și a deținuților, cât</w:t>
      </w:r>
      <w:r>
        <w:rPr>
          <w:rFonts w:ascii="Arial" w:eastAsia="Arial" w:hAnsi="Arial" w:cs="Arial"/>
          <w:i/>
          <w:sz w:val="24"/>
          <w:szCs w:val="24"/>
        </w:rPr>
        <w:t xml:space="preserve"> și a vizitatorilor (ca măsură suplimentară de prevenție) raportat la nevoi și contextul operativ.</w:t>
      </w:r>
    </w:p>
    <w:p w14:paraId="53AB771A" w14:textId="77777777" w:rsidR="00BD17CC" w:rsidRDefault="00BD17CC" w:rsidP="00BD17CC">
      <w:pPr>
        <w:numPr>
          <w:ilvl w:val="0"/>
          <w:numId w:val="6"/>
        </w:numPr>
        <w:spacing w:after="0" w:line="240" w:lineRule="auto"/>
        <w:jc w:val="both"/>
        <w:rPr>
          <w:i/>
          <w:sz w:val="24"/>
          <w:szCs w:val="24"/>
        </w:rPr>
      </w:pPr>
      <w:r>
        <w:rPr>
          <w:rFonts w:ascii="Arial" w:eastAsia="Arial" w:hAnsi="Arial" w:cs="Arial"/>
          <w:sz w:val="24"/>
          <w:szCs w:val="24"/>
        </w:rPr>
        <w:lastRenderedPageBreak/>
        <w:t>implementarea unor măsuri, temporare, de reducere a interacțiunii cu persoane din exteriorul locurilor de deținere</w:t>
      </w:r>
      <w:r>
        <w:rPr>
          <w:rFonts w:ascii="Arial" w:eastAsia="Arial" w:hAnsi="Arial" w:cs="Arial"/>
          <w:i/>
          <w:sz w:val="24"/>
          <w:szCs w:val="24"/>
        </w:rPr>
        <w:t xml:space="preserve"> – </w:t>
      </w:r>
      <w:r>
        <w:rPr>
          <w:rFonts w:ascii="Arial" w:eastAsia="Arial" w:hAnsi="Arial" w:cs="Arial"/>
          <w:i/>
          <w:sz w:val="24"/>
          <w:szCs w:val="24"/>
          <w:u w:val="single"/>
        </w:rPr>
        <w:t>vizitele se acordă doar cu dispozitiv de separare</w:t>
      </w:r>
      <w:r>
        <w:rPr>
          <w:rFonts w:ascii="Arial" w:eastAsia="Arial" w:hAnsi="Arial" w:cs="Arial"/>
          <w:i/>
          <w:sz w:val="24"/>
          <w:szCs w:val="24"/>
        </w:rPr>
        <w:t>; au fost întrerupte, pentru o perioadă de timp limitată, determinată de evoluția epidemiologică de la nivel național, a vizitelor intime, punerea în aplicare a recompenselor cu permisiunea de ieșire din penitenciar, activitățile de reintegrare socială desfășurate în comunitate sau cele desfășurate de colaboratori în interiorul locului de deținere, activitățile lucrative derulate în exteriorul locului de deținere, la beneficiari;</w:t>
      </w:r>
    </w:p>
    <w:p w14:paraId="740504FF" w14:textId="77777777" w:rsidR="00BD17CC" w:rsidRDefault="00BD17CC" w:rsidP="00BD17CC">
      <w:pPr>
        <w:numPr>
          <w:ilvl w:val="0"/>
          <w:numId w:val="6"/>
        </w:numPr>
        <w:spacing w:after="0" w:line="240" w:lineRule="auto"/>
        <w:jc w:val="both"/>
        <w:rPr>
          <w:sz w:val="24"/>
          <w:szCs w:val="24"/>
        </w:rPr>
      </w:pPr>
      <w:r>
        <w:rPr>
          <w:rFonts w:ascii="Arial" w:eastAsia="Arial" w:hAnsi="Arial" w:cs="Arial"/>
          <w:sz w:val="24"/>
          <w:szCs w:val="24"/>
        </w:rPr>
        <w:t xml:space="preserve">S-au luat măsuri în vederea informării aparținătorilor care solicită programarea la vizită cu persoane custodiate, cu privire la interzicerea accesului în unitățile penitenciare, în eventualitatea în care se află într-una dintre situațiile de risc epidemiologic </w:t>
      </w:r>
      <w:r>
        <w:rPr>
          <w:rFonts w:ascii="Arial" w:eastAsia="Arial" w:hAnsi="Arial" w:cs="Arial"/>
          <w:i/>
          <w:sz w:val="24"/>
          <w:szCs w:val="24"/>
        </w:rPr>
        <w:t>(Doar în eventualitatea în care vizitatorul se regăsește fie în situația tranzitării anterioare a unei țări confirmate cu risc epidemiologic, fie că are cunoștință despre o eventuală interacțiune cu o astfel de persoană vizita nu mai este permisă. Totodată, daca in momentul prezentării la unitate, vizitatorul prezintă simptomatologie specifică afecțiunilor respiratorii acute, febră, tuse, de asemenea, vizita nu mai este permisă);</w:t>
      </w:r>
    </w:p>
    <w:p w14:paraId="7F9DA1B2" w14:textId="77777777" w:rsidR="00BD17CC" w:rsidRDefault="00BD17CC" w:rsidP="00BD17CC">
      <w:pPr>
        <w:numPr>
          <w:ilvl w:val="0"/>
          <w:numId w:val="6"/>
        </w:numPr>
        <w:spacing w:after="0" w:line="240" w:lineRule="auto"/>
        <w:jc w:val="both"/>
        <w:rPr>
          <w:sz w:val="24"/>
          <w:szCs w:val="24"/>
        </w:rPr>
      </w:pPr>
      <w:r>
        <w:rPr>
          <w:rFonts w:ascii="Arial" w:eastAsia="Arial" w:hAnsi="Arial" w:cs="Arial"/>
          <w:sz w:val="24"/>
          <w:szCs w:val="24"/>
        </w:rPr>
        <w:t>S-au luat măsuri în vederea informării responsabililor punctului comercial aflat în incinta unității asupra necesității aprovizionării și asigurării unor stocuri de produse alimentare și nealimentare pentru persoanele custodiate, urmărindu-se, totodată, și limitarea interacțiunii dintre lucrătorul comercial și deținuți;</w:t>
      </w:r>
    </w:p>
    <w:p w14:paraId="5D511BA1" w14:textId="77777777" w:rsidR="00BD17CC" w:rsidRDefault="00BD17CC" w:rsidP="00BD17CC">
      <w:pPr>
        <w:numPr>
          <w:ilvl w:val="0"/>
          <w:numId w:val="6"/>
        </w:numPr>
        <w:spacing w:after="0" w:line="240" w:lineRule="auto"/>
        <w:jc w:val="both"/>
        <w:rPr>
          <w:sz w:val="24"/>
          <w:szCs w:val="24"/>
        </w:rPr>
      </w:pPr>
      <w:r>
        <w:rPr>
          <w:rFonts w:ascii="Arial" w:eastAsia="Arial" w:hAnsi="Arial" w:cs="Arial"/>
          <w:sz w:val="24"/>
          <w:szCs w:val="24"/>
        </w:rPr>
        <w:t>În accepțiunea prevederilor legale referitoare la activitățile desfășurate de administrația penitenciarelor pentru asigurarea siguranței deținerii, inclusiv sub aspectul protejării vieţii, integrităţii corporale şi sănătăţii persoanelor custodiate, a personalului locului de deţinere şi a oricăror altor persoane, pentru deținuții repartizați în regim deschis, temporar, ușile camerelor de deținere se închid, astfel încât să fie restrânsă interacțiunea între aceștia, pentru prevenirea oricărei situații de risc;</w:t>
      </w:r>
    </w:p>
    <w:p w14:paraId="0B9DD3F8" w14:textId="77777777" w:rsidR="00BD17CC" w:rsidRDefault="00BD17CC" w:rsidP="00BD17CC">
      <w:pPr>
        <w:numPr>
          <w:ilvl w:val="0"/>
          <w:numId w:val="6"/>
        </w:numPr>
        <w:spacing w:after="0" w:line="240" w:lineRule="auto"/>
        <w:jc w:val="both"/>
        <w:rPr>
          <w:sz w:val="24"/>
          <w:szCs w:val="24"/>
        </w:rPr>
      </w:pPr>
      <w:bookmarkStart w:id="1" w:name="_Hlk35019468"/>
      <w:r>
        <w:rPr>
          <w:rFonts w:ascii="Arial" w:eastAsia="Arial" w:hAnsi="Arial" w:cs="Arial"/>
          <w:sz w:val="24"/>
          <w:szCs w:val="24"/>
        </w:rPr>
        <w:t>Amenajarea unui spațiu pentru cazarea persoanelor care pot prezenta simptomatologie gripală, în vederea monitorizării/izolării medicale (această măsură se aplică la nivelul tuturor unităților penitenciare).</w:t>
      </w:r>
    </w:p>
    <w:bookmarkEnd w:id="1"/>
    <w:p w14:paraId="40D99AD3" w14:textId="77777777" w:rsidR="00BD17CC" w:rsidRDefault="00BD17CC" w:rsidP="00BD17CC">
      <w:pPr>
        <w:jc w:val="both"/>
        <w:rPr>
          <w:rFonts w:ascii="Arial" w:eastAsia="Arial" w:hAnsi="Arial" w:cs="Arial"/>
          <w:sz w:val="24"/>
          <w:szCs w:val="24"/>
        </w:rPr>
      </w:pPr>
    </w:p>
    <w:p w14:paraId="7715604C" w14:textId="77777777" w:rsidR="00BD17CC" w:rsidRDefault="00BD17CC" w:rsidP="00BD17CC">
      <w:pPr>
        <w:jc w:val="both"/>
        <w:rPr>
          <w:rFonts w:ascii="Arial" w:eastAsia="Arial" w:hAnsi="Arial" w:cs="Arial"/>
          <w:sz w:val="24"/>
          <w:szCs w:val="24"/>
        </w:rPr>
      </w:pPr>
      <w:r>
        <w:rPr>
          <w:rFonts w:ascii="Arial" w:eastAsia="Arial" w:hAnsi="Arial" w:cs="Arial"/>
          <w:sz w:val="24"/>
          <w:szCs w:val="24"/>
        </w:rPr>
        <w:t xml:space="preserve">În vederea menținerii unui climat custodial favorabil executării pedepselor privative de libertate și a menținerii legăturii cu mediul de suport, în paralel cu implementarea măsurilor anterior indicate, cu caracter temporar, conducerea Penitenciarului Oradea a procedat la punerea în aplicare a următoarelor demersuri: </w:t>
      </w:r>
    </w:p>
    <w:p w14:paraId="0A1C470A" w14:textId="77777777" w:rsidR="00BD17CC" w:rsidRDefault="00BD17CC" w:rsidP="00BD17CC">
      <w:pPr>
        <w:numPr>
          <w:ilvl w:val="0"/>
          <w:numId w:val="7"/>
        </w:numPr>
        <w:spacing w:after="0" w:line="240" w:lineRule="auto"/>
        <w:jc w:val="both"/>
        <w:rPr>
          <w:sz w:val="24"/>
          <w:szCs w:val="24"/>
        </w:rPr>
      </w:pPr>
      <w:r>
        <w:rPr>
          <w:rFonts w:ascii="Arial" w:eastAsia="Arial" w:hAnsi="Arial" w:cs="Arial"/>
          <w:sz w:val="24"/>
          <w:szCs w:val="24"/>
        </w:rPr>
        <w:t>prelungirea programului de difuzare a semnalului TV, până la ora 24:00, în vederea înlesnirii posibilităților de informare;</w:t>
      </w:r>
    </w:p>
    <w:p w14:paraId="79DDEED2" w14:textId="77777777" w:rsidR="00BD17CC" w:rsidRDefault="00BD17CC" w:rsidP="00BD17CC">
      <w:pPr>
        <w:numPr>
          <w:ilvl w:val="0"/>
          <w:numId w:val="7"/>
        </w:numPr>
        <w:spacing w:after="0" w:line="240" w:lineRule="auto"/>
        <w:jc w:val="both"/>
        <w:rPr>
          <w:sz w:val="24"/>
          <w:szCs w:val="24"/>
        </w:rPr>
      </w:pPr>
      <w:r>
        <w:rPr>
          <w:rFonts w:ascii="Arial" w:eastAsia="Arial" w:hAnsi="Arial" w:cs="Arial"/>
          <w:sz w:val="24"/>
          <w:szCs w:val="24"/>
        </w:rPr>
        <w:t xml:space="preserve">demersuri în vederea prelungirii programului de acces la posturile telefonice fixe instalate în camerele/secțiile de deținere, analizându-se, totodată, posibilitatea creșterii intervalului de timp alocat convorbirilor telefonice zilnice; </w:t>
      </w:r>
    </w:p>
    <w:p w14:paraId="521FE43A" w14:textId="77777777" w:rsidR="00BD17CC" w:rsidRDefault="00BD17CC" w:rsidP="00BD17CC">
      <w:pPr>
        <w:numPr>
          <w:ilvl w:val="0"/>
          <w:numId w:val="7"/>
        </w:numPr>
        <w:spacing w:after="0" w:line="240" w:lineRule="auto"/>
        <w:jc w:val="both"/>
        <w:rPr>
          <w:sz w:val="24"/>
          <w:szCs w:val="24"/>
        </w:rPr>
      </w:pPr>
      <w:r>
        <w:rPr>
          <w:rFonts w:ascii="Arial" w:eastAsia="Arial" w:hAnsi="Arial" w:cs="Arial"/>
          <w:sz w:val="24"/>
          <w:szCs w:val="24"/>
        </w:rPr>
        <w:lastRenderedPageBreak/>
        <w:t xml:space="preserve">asigurarea suportului tehnic pentru maximizarea asigurării dreptului la comunicări on-line cu mediul de suport; </w:t>
      </w:r>
    </w:p>
    <w:p w14:paraId="2C835B50" w14:textId="77777777" w:rsidR="00BD17CC" w:rsidRDefault="00BD17CC" w:rsidP="00BD17CC">
      <w:pPr>
        <w:numPr>
          <w:ilvl w:val="0"/>
          <w:numId w:val="7"/>
        </w:numPr>
        <w:spacing w:after="0" w:line="240" w:lineRule="auto"/>
        <w:jc w:val="both"/>
        <w:rPr>
          <w:sz w:val="24"/>
          <w:szCs w:val="24"/>
        </w:rPr>
      </w:pPr>
      <w:r>
        <w:rPr>
          <w:rFonts w:ascii="Arial" w:eastAsia="Arial" w:hAnsi="Arial" w:cs="Arial"/>
          <w:sz w:val="24"/>
          <w:szCs w:val="24"/>
        </w:rPr>
        <w:t>derularea de campanii de informare cu privire la conștientizarea riscurilor asociate virusului SARS-CoV-2 și a comportamentului preventiv necesar a fi adoptat în vederea prevenirii oricărei situații de risc (susținerea Programului „Educație pentru sănătate” ); se are în vedere utilizarea tuturor mijloacelor de informare (radio/TV cu circuit închis – difuzarea alternativă și cu o frecvență ridicată a informațiilor de interes; distribuirea de pliante, broșuri etc);</w:t>
      </w:r>
    </w:p>
    <w:p w14:paraId="4652E886" w14:textId="77777777" w:rsidR="00BD17CC" w:rsidRDefault="00BD17CC" w:rsidP="00BD17CC">
      <w:pPr>
        <w:jc w:val="both"/>
        <w:rPr>
          <w:rFonts w:ascii="Arial" w:eastAsia="Arial" w:hAnsi="Arial" w:cs="Arial"/>
          <w:sz w:val="24"/>
          <w:szCs w:val="24"/>
        </w:rPr>
      </w:pPr>
    </w:p>
    <w:p w14:paraId="75AF3C0F" w14:textId="77777777" w:rsidR="00BD17CC" w:rsidRDefault="00BD17CC" w:rsidP="00BD17CC">
      <w:pPr>
        <w:jc w:val="both"/>
        <w:rPr>
          <w:rFonts w:ascii="Arial" w:eastAsia="Arial" w:hAnsi="Arial" w:cs="Arial"/>
          <w:sz w:val="24"/>
          <w:szCs w:val="24"/>
        </w:rPr>
      </w:pPr>
      <w:r>
        <w:rPr>
          <w:rFonts w:ascii="Arial" w:eastAsia="Arial" w:hAnsi="Arial" w:cs="Arial"/>
          <w:sz w:val="24"/>
          <w:szCs w:val="24"/>
        </w:rPr>
        <w:t>Totodată, dat fiind faptul că această conduită preventivă vizează inclusiv angajații unității penitenciare, în raport cu aceștia s-au luat următoarele măsuri:</w:t>
      </w:r>
    </w:p>
    <w:p w14:paraId="5EA0146B" w14:textId="77777777" w:rsidR="00BD17CC" w:rsidRDefault="00BD17CC" w:rsidP="00BD17CC">
      <w:pPr>
        <w:numPr>
          <w:ilvl w:val="0"/>
          <w:numId w:val="8"/>
        </w:numPr>
        <w:spacing w:after="0" w:line="240" w:lineRule="auto"/>
        <w:jc w:val="both"/>
        <w:rPr>
          <w:sz w:val="24"/>
          <w:szCs w:val="24"/>
        </w:rPr>
      </w:pPr>
      <w:r>
        <w:rPr>
          <w:rFonts w:ascii="Arial" w:eastAsia="Arial" w:hAnsi="Arial" w:cs="Arial"/>
          <w:sz w:val="24"/>
          <w:szCs w:val="24"/>
        </w:rPr>
        <w:t>La intrarea în serviciu a polițiștilor de penitenciare, personalul medical al unităților efectuează triajul epidemiologic al acestora. În eventualitatea în care se identifică persoane care prezintă simptome gripale sau afecțiuni respiratorii acute, va fi informat, de îndată, directorul unității, pentru a dispune înlocuirea acestora din serviciu. Li se va recomanda, de asemenea, revenirea la domiciliu și contactarea medicului curant;</w:t>
      </w:r>
    </w:p>
    <w:p w14:paraId="3E3C2836" w14:textId="77777777" w:rsidR="00BD17CC" w:rsidRDefault="00BD17CC" w:rsidP="00BD17CC">
      <w:pPr>
        <w:numPr>
          <w:ilvl w:val="0"/>
          <w:numId w:val="8"/>
        </w:numPr>
        <w:spacing w:after="0" w:line="240" w:lineRule="auto"/>
        <w:jc w:val="both"/>
        <w:rPr>
          <w:sz w:val="24"/>
          <w:szCs w:val="24"/>
        </w:rPr>
      </w:pPr>
      <w:r>
        <w:rPr>
          <w:rFonts w:ascii="Arial" w:eastAsia="Arial" w:hAnsi="Arial" w:cs="Arial"/>
          <w:sz w:val="24"/>
          <w:szCs w:val="24"/>
        </w:rPr>
        <w:t>Față de angajații care revin în serviciu după efectuarea concediului de odihnă/alte situații de absență justificată, se dispune măsura completării unei declarații pe proprie răspundere, prin care aceștia își asumă responsabilitatea cu privire la zona tranzitată/de destinație, precum și dacă sunt contacți indirecți ai unei persoane aflate în situația de mai sus. În eventualitatea în care se află într-una dintre situațiile de risc, se vor dispune măsuri în consecință;</w:t>
      </w:r>
    </w:p>
    <w:p w14:paraId="24DF6334" w14:textId="77777777" w:rsidR="00BD17CC" w:rsidRDefault="00BD17CC" w:rsidP="00BD17CC">
      <w:pPr>
        <w:numPr>
          <w:ilvl w:val="0"/>
          <w:numId w:val="8"/>
        </w:numPr>
        <w:spacing w:after="0" w:line="240" w:lineRule="auto"/>
        <w:jc w:val="both"/>
        <w:rPr>
          <w:sz w:val="24"/>
          <w:szCs w:val="24"/>
        </w:rPr>
      </w:pPr>
      <w:r>
        <w:rPr>
          <w:rFonts w:ascii="Arial" w:eastAsia="Arial" w:hAnsi="Arial" w:cs="Arial"/>
          <w:sz w:val="24"/>
          <w:szCs w:val="24"/>
        </w:rPr>
        <w:t>Se derulează campanii de informare cu privire la conștientizarea riscurilor asociate virusului SARS-CoV-2 și a comportamentului preventiv necesar a fi adoptat în vederea prevenirii oricărei situații de risc, pe căile căile de comunicare deschise personalului, precum și prin afișare în locuri accesibile;</w:t>
      </w:r>
    </w:p>
    <w:p w14:paraId="28ED9596" w14:textId="77777777" w:rsidR="00BD17CC" w:rsidRDefault="00BD17CC" w:rsidP="00BD17CC">
      <w:pPr>
        <w:numPr>
          <w:ilvl w:val="0"/>
          <w:numId w:val="8"/>
        </w:numPr>
        <w:spacing w:after="0" w:line="240" w:lineRule="auto"/>
        <w:jc w:val="both"/>
        <w:rPr>
          <w:sz w:val="24"/>
          <w:szCs w:val="24"/>
        </w:rPr>
      </w:pPr>
      <w:r>
        <w:rPr>
          <w:rFonts w:ascii="Arial" w:eastAsia="Arial" w:hAnsi="Arial" w:cs="Arial"/>
          <w:sz w:val="24"/>
          <w:szCs w:val="24"/>
        </w:rPr>
        <w:t>Interacțiunea personalului cu deținuții se limitează, realizându-se într-o manieră preventivă, raportat la îndeplinirea sarcinilor profesionale;</w:t>
      </w:r>
    </w:p>
    <w:p w14:paraId="3D907136" w14:textId="77777777" w:rsidR="00BD17CC" w:rsidRDefault="00BD17CC" w:rsidP="00BD17CC">
      <w:pPr>
        <w:numPr>
          <w:ilvl w:val="0"/>
          <w:numId w:val="8"/>
        </w:numPr>
        <w:spacing w:after="0" w:line="240" w:lineRule="auto"/>
        <w:jc w:val="both"/>
        <w:rPr>
          <w:sz w:val="24"/>
          <w:szCs w:val="24"/>
        </w:rPr>
      </w:pPr>
      <w:r>
        <w:rPr>
          <w:rFonts w:ascii="Arial" w:eastAsia="Arial" w:hAnsi="Arial" w:cs="Arial"/>
          <w:sz w:val="24"/>
          <w:szCs w:val="24"/>
        </w:rPr>
        <w:t>Se mențin permanent deschise canale de comunicare cu Administrația Națională a Penitenciarelor, personal medical, judecător de supraveghere a privării de libertate, Direcția de Sănătate Publică B</w:t>
      </w:r>
      <w:r w:rsidR="00DA7FAD">
        <w:rPr>
          <w:rFonts w:ascii="Arial" w:eastAsia="Arial" w:hAnsi="Arial" w:cs="Arial"/>
          <w:sz w:val="24"/>
          <w:szCs w:val="24"/>
        </w:rPr>
        <w:t>ihor</w:t>
      </w:r>
      <w:r>
        <w:rPr>
          <w:rFonts w:ascii="Arial" w:eastAsia="Arial" w:hAnsi="Arial" w:cs="Arial"/>
          <w:sz w:val="24"/>
          <w:szCs w:val="24"/>
        </w:rPr>
        <w:t>, instituții cu competență în gestionarea situației epidemiologice la nivel județean.</w:t>
      </w:r>
    </w:p>
    <w:p w14:paraId="6953F6A9" w14:textId="77777777" w:rsidR="00BD17CC" w:rsidRDefault="00BD17CC" w:rsidP="00BD17CC">
      <w:pPr>
        <w:jc w:val="both"/>
        <w:rPr>
          <w:rFonts w:ascii="Arial" w:eastAsia="Arial" w:hAnsi="Arial" w:cs="Arial"/>
          <w:sz w:val="24"/>
          <w:szCs w:val="24"/>
        </w:rPr>
      </w:pPr>
    </w:p>
    <w:p w14:paraId="552AADA0" w14:textId="77777777" w:rsidR="00BD17CC" w:rsidRDefault="00BD17CC" w:rsidP="00BD17CC">
      <w:pPr>
        <w:jc w:val="both"/>
        <w:rPr>
          <w:rFonts w:ascii="Arial" w:eastAsia="Arial" w:hAnsi="Arial" w:cs="Arial"/>
          <w:sz w:val="24"/>
          <w:szCs w:val="24"/>
        </w:rPr>
      </w:pPr>
      <w:r>
        <w:rPr>
          <w:rFonts w:ascii="Arial" w:eastAsia="Arial" w:hAnsi="Arial" w:cs="Arial"/>
          <w:sz w:val="24"/>
          <w:szCs w:val="24"/>
        </w:rPr>
        <w:t>Referitor la situația semnalată punctual, vă transmitem:</w:t>
      </w:r>
    </w:p>
    <w:p w14:paraId="6153B31B" w14:textId="77777777" w:rsidR="00DA7FAD" w:rsidRPr="00DA7FAD" w:rsidRDefault="00DA7FAD" w:rsidP="00DA7FAD">
      <w:pPr>
        <w:autoSpaceDE w:val="0"/>
        <w:autoSpaceDN w:val="0"/>
        <w:spacing w:before="40" w:after="40" w:line="240" w:lineRule="auto"/>
        <w:ind w:firstLine="708"/>
        <w:jc w:val="both"/>
        <w:rPr>
          <w:rFonts w:ascii="Arial" w:hAnsi="Arial" w:cs="Arial"/>
          <w:sz w:val="24"/>
          <w:szCs w:val="24"/>
        </w:rPr>
      </w:pPr>
      <w:r w:rsidRPr="00DA7FAD">
        <w:rPr>
          <w:rFonts w:ascii="Arial" w:hAnsi="Arial" w:cs="Arial"/>
          <w:sz w:val="24"/>
          <w:szCs w:val="24"/>
        </w:rPr>
        <w:t xml:space="preserve">În data de 11.03.2020, la nivelul Penitenciarului Oradea a fost înregistrată depunerea, în vederea executării pedepsei privative de libertate, a unei persoane față de care existau informații cu privire la tranzitarea, anterior arestării de către organele judiciare, a statului Italian. </w:t>
      </w:r>
      <w:r w:rsidRPr="004747B9">
        <w:rPr>
          <w:rFonts w:ascii="Arial" w:hAnsi="Arial" w:cs="Arial"/>
          <w:b/>
          <w:sz w:val="24"/>
          <w:szCs w:val="24"/>
          <w:u w:val="single"/>
        </w:rPr>
        <w:t>Aceasta nu prezenta simptomatologie gripală sau specifică infectării cu virusul SARS-CoV-2 (noul coronavirus responsabil pentru COVID-19)</w:t>
      </w:r>
      <w:r w:rsidRPr="004747B9">
        <w:rPr>
          <w:rFonts w:ascii="Arial" w:hAnsi="Arial" w:cs="Arial"/>
          <w:b/>
          <w:color w:val="000000"/>
          <w:sz w:val="24"/>
          <w:szCs w:val="24"/>
          <w:u w:val="single"/>
        </w:rPr>
        <w:t xml:space="preserve"> </w:t>
      </w:r>
      <w:r w:rsidRPr="00DA7FAD">
        <w:rPr>
          <w:rFonts w:ascii="Arial" w:hAnsi="Arial" w:cs="Arial"/>
          <w:color w:val="000000"/>
          <w:sz w:val="24"/>
          <w:szCs w:val="24"/>
        </w:rPr>
        <w:t>.</w:t>
      </w:r>
    </w:p>
    <w:p w14:paraId="630B06CC" w14:textId="77777777" w:rsidR="00DA7FAD" w:rsidRDefault="00DA7FAD" w:rsidP="00DA7FAD">
      <w:pPr>
        <w:autoSpaceDE w:val="0"/>
        <w:autoSpaceDN w:val="0"/>
        <w:spacing w:before="40" w:after="40" w:line="240" w:lineRule="auto"/>
        <w:jc w:val="both"/>
        <w:rPr>
          <w:rFonts w:ascii="Arial" w:hAnsi="Arial" w:cs="Arial"/>
          <w:color w:val="000000"/>
          <w:sz w:val="24"/>
          <w:szCs w:val="24"/>
        </w:rPr>
      </w:pPr>
      <w:r w:rsidRPr="00DA7FAD">
        <w:rPr>
          <w:rFonts w:ascii="Arial" w:hAnsi="Arial" w:cs="Arial"/>
          <w:sz w:val="24"/>
          <w:szCs w:val="24"/>
        </w:rPr>
        <w:lastRenderedPageBreak/>
        <w:t> </w:t>
      </w:r>
      <w:r w:rsidR="004747B9">
        <w:rPr>
          <w:rFonts w:ascii="Arial" w:hAnsi="Arial" w:cs="Arial"/>
          <w:sz w:val="24"/>
          <w:szCs w:val="24"/>
        </w:rPr>
        <w:tab/>
      </w:r>
      <w:r w:rsidRPr="00DA7FAD">
        <w:rPr>
          <w:rFonts w:ascii="Arial" w:hAnsi="Arial" w:cs="Arial"/>
          <w:sz w:val="24"/>
          <w:szCs w:val="24"/>
        </w:rPr>
        <w:t xml:space="preserve">În acest sens, primirea în Penitenciarul Oradea s-a realizat cu respectarea măsurilor de protecție precizate anterior, </w:t>
      </w:r>
      <w:r w:rsidRPr="004747B9">
        <w:rPr>
          <w:rFonts w:ascii="Arial" w:hAnsi="Arial" w:cs="Arial"/>
          <w:b/>
          <w:sz w:val="24"/>
          <w:szCs w:val="24"/>
          <w:u w:val="single"/>
        </w:rPr>
        <w:t>fiind exclusă orice situație de risc</w:t>
      </w:r>
      <w:r w:rsidRPr="00DA7FAD">
        <w:rPr>
          <w:rFonts w:ascii="Arial" w:hAnsi="Arial" w:cs="Arial"/>
          <w:sz w:val="24"/>
          <w:szCs w:val="24"/>
        </w:rPr>
        <w:t xml:space="preserve"> pentru angajați, persoane private de libertate sau terți. În fapt, persoana în cauză a fost depusă, individual, fără a interacționa cu alte persoane, în spațiul anume destinat monitorizării/izolării medicale, luându-se, de îndată, măsura prezentării acesteia la Penitenciarul-Spital București-Jilava, în vederea testării specifice pentru SARS-CoV-2 (noul coronavirus responsabil pentru COVID-19), transferul realizându-se în cursul aceleiași zile. </w:t>
      </w:r>
      <w:r w:rsidRPr="00DA7FAD">
        <w:rPr>
          <w:rFonts w:ascii="Arial" w:hAnsi="Arial" w:cs="Arial"/>
          <w:color w:val="000000"/>
          <w:sz w:val="24"/>
          <w:szCs w:val="24"/>
        </w:rPr>
        <w:t>Rezultatul testului este în așteptare.</w:t>
      </w:r>
    </w:p>
    <w:p w14:paraId="3910A0D8" w14:textId="77777777" w:rsidR="00DA7FAD" w:rsidRPr="00DA7FAD" w:rsidRDefault="00DA7FAD" w:rsidP="00DA7FAD">
      <w:pPr>
        <w:autoSpaceDE w:val="0"/>
        <w:autoSpaceDN w:val="0"/>
        <w:spacing w:before="40" w:after="40" w:line="240" w:lineRule="auto"/>
        <w:jc w:val="both"/>
        <w:rPr>
          <w:rFonts w:ascii="Arial" w:hAnsi="Arial" w:cs="Arial"/>
          <w:sz w:val="24"/>
          <w:szCs w:val="24"/>
        </w:rPr>
      </w:pPr>
    </w:p>
    <w:p w14:paraId="4DF7450D" w14:textId="77777777" w:rsidR="00BD17CC" w:rsidRDefault="00BD17CC" w:rsidP="00BD17CC">
      <w:pPr>
        <w:ind w:firstLine="720"/>
        <w:jc w:val="both"/>
        <w:rPr>
          <w:rFonts w:ascii="Arial" w:eastAsia="Arial" w:hAnsi="Arial" w:cs="Arial"/>
          <w:sz w:val="24"/>
          <w:szCs w:val="24"/>
        </w:rPr>
      </w:pPr>
      <w:r>
        <w:rPr>
          <w:rFonts w:ascii="Arial" w:eastAsia="Arial" w:hAnsi="Arial" w:cs="Arial"/>
          <w:sz w:val="24"/>
          <w:szCs w:val="24"/>
        </w:rPr>
        <w:t>Vă comunicăm, totodată, că nu au fost înregistrate petiții având ca obiect situația prezentată.</w:t>
      </w:r>
    </w:p>
    <w:p w14:paraId="2220E19C" w14:textId="77777777" w:rsidR="00BD17CC" w:rsidRDefault="00BD17CC" w:rsidP="00BD17CC">
      <w:pPr>
        <w:ind w:firstLine="720"/>
        <w:jc w:val="both"/>
        <w:rPr>
          <w:rFonts w:ascii="Arial" w:eastAsia="Arial" w:hAnsi="Arial" w:cs="Arial"/>
          <w:sz w:val="24"/>
          <w:szCs w:val="24"/>
        </w:rPr>
      </w:pPr>
      <w:r>
        <w:rPr>
          <w:rFonts w:ascii="Arial" w:eastAsia="Arial" w:hAnsi="Arial" w:cs="Arial"/>
          <w:sz w:val="24"/>
          <w:szCs w:val="24"/>
        </w:rPr>
        <w:t>Subliniem faptul că administrația Penitenciarului Oradea pune în aplicare toate măsurile necesare prevenirii oricărei situații de risc, atât pentru protejarea persoanelor custodiate și a angajaților, cât și a vizitatorilor și cetățenilor, în ansamblu. Climatul custodial este unul corespunzător, iar persoanele private de libertate manifestă o atitudine compliantă față de conduita de prevenție adoptată. În acest context, facem apel la înțelegere și calm pentru eventualul disconfort creat de abordarea comportamentului preventiv descris.</w:t>
      </w:r>
      <w:bookmarkStart w:id="2" w:name="_GoBack"/>
      <w:bookmarkEnd w:id="2"/>
    </w:p>
    <w:p w14:paraId="627BE800" w14:textId="77777777" w:rsidR="00BD17CC" w:rsidRDefault="00BD17CC" w:rsidP="00BD17CC">
      <w:pPr>
        <w:ind w:firstLine="720"/>
        <w:jc w:val="both"/>
        <w:rPr>
          <w:rFonts w:ascii="Arial" w:eastAsia="Arial" w:hAnsi="Arial" w:cs="Arial"/>
          <w:sz w:val="24"/>
          <w:szCs w:val="24"/>
        </w:rPr>
      </w:pPr>
      <w:r>
        <w:rPr>
          <w:rFonts w:ascii="Arial" w:eastAsia="Arial" w:hAnsi="Arial" w:cs="Arial"/>
          <w:sz w:val="24"/>
          <w:szCs w:val="24"/>
        </w:rPr>
        <w:t>Facem, de asemenea, precizarea că, la acest moment, în sistemul penitenciar nu sunt înregistrate cazuri de îmbolnăvire cu virusul SARS-CoV-2 (noul coronavirus responsabil pentru COVID-19).</w:t>
      </w:r>
    </w:p>
    <w:p w14:paraId="46802908" w14:textId="77777777" w:rsidR="00BD17CC" w:rsidRDefault="00BD17CC" w:rsidP="00BD17CC">
      <w:pPr>
        <w:jc w:val="both"/>
        <w:rPr>
          <w:rFonts w:ascii="Arial" w:eastAsia="Arial" w:hAnsi="Arial" w:cs="Arial"/>
          <w:sz w:val="24"/>
          <w:szCs w:val="24"/>
        </w:rPr>
      </w:pPr>
    </w:p>
    <w:p w14:paraId="3DB2FA5D" w14:textId="77777777" w:rsidR="006C7618" w:rsidRPr="00BF18E8" w:rsidRDefault="00C135F6" w:rsidP="006C7618">
      <w:pPr>
        <w:tabs>
          <w:tab w:val="left" w:pos="6320"/>
        </w:tabs>
        <w:spacing w:after="0" w:line="240" w:lineRule="auto"/>
        <w:jc w:val="center"/>
        <w:rPr>
          <w:rFonts w:ascii="Arial" w:hAnsi="Arial" w:cs="Arial"/>
          <w:b/>
          <w:color w:val="1C1C1C"/>
          <w:sz w:val="24"/>
          <w:szCs w:val="24"/>
        </w:rPr>
      </w:pPr>
      <w:r>
        <w:rPr>
          <w:rFonts w:ascii="Arial" w:hAnsi="Arial" w:cs="Arial"/>
          <w:b/>
          <w:color w:val="1C1C1C"/>
          <w:sz w:val="24"/>
          <w:szCs w:val="24"/>
        </w:rPr>
        <w:t xml:space="preserve"> Subcomisar de poliție </w:t>
      </w:r>
      <w:r w:rsidR="006C7618" w:rsidRPr="00BF18E8">
        <w:rPr>
          <w:rFonts w:ascii="Arial" w:hAnsi="Arial" w:cs="Arial"/>
          <w:b/>
          <w:color w:val="1C1C1C"/>
          <w:sz w:val="24"/>
          <w:szCs w:val="24"/>
        </w:rPr>
        <w:t xml:space="preserve">Adina Claudia BÎRDA </w:t>
      </w:r>
    </w:p>
    <w:p w14:paraId="163B8F30" w14:textId="77777777" w:rsidR="006C7618" w:rsidRPr="00BF18E8" w:rsidRDefault="006C7618" w:rsidP="006C7618">
      <w:pPr>
        <w:tabs>
          <w:tab w:val="left" w:pos="6320"/>
        </w:tabs>
        <w:spacing w:after="0" w:line="240" w:lineRule="auto"/>
        <w:jc w:val="center"/>
        <w:rPr>
          <w:rFonts w:ascii="Arial" w:hAnsi="Arial" w:cs="Arial"/>
          <w:b/>
          <w:color w:val="1C1C1C"/>
          <w:sz w:val="24"/>
          <w:szCs w:val="24"/>
        </w:rPr>
      </w:pPr>
      <w:r w:rsidRPr="00BF18E8">
        <w:rPr>
          <w:rFonts w:ascii="Arial" w:hAnsi="Arial" w:cs="Arial"/>
          <w:b/>
          <w:color w:val="1C1C1C"/>
          <w:sz w:val="24"/>
          <w:szCs w:val="24"/>
        </w:rPr>
        <w:t xml:space="preserve">purtător de cuvânt al Penitenciarului Oradea </w:t>
      </w:r>
    </w:p>
    <w:p w14:paraId="05F0F045" w14:textId="77777777" w:rsidR="006C7618" w:rsidRPr="00BF18E8" w:rsidRDefault="006C7618" w:rsidP="006C7618">
      <w:pPr>
        <w:tabs>
          <w:tab w:val="left" w:pos="6320"/>
        </w:tabs>
        <w:spacing w:after="0" w:line="240" w:lineRule="auto"/>
        <w:jc w:val="center"/>
        <w:rPr>
          <w:rFonts w:ascii="Arial" w:hAnsi="Arial" w:cs="Arial"/>
          <w:b/>
          <w:color w:val="1C1C1C"/>
          <w:sz w:val="24"/>
          <w:szCs w:val="24"/>
        </w:rPr>
      </w:pPr>
      <w:r>
        <w:rPr>
          <w:rFonts w:ascii="Arial" w:hAnsi="Arial" w:cs="Arial"/>
          <w:b/>
          <w:color w:val="1C1C1C"/>
          <w:sz w:val="24"/>
          <w:szCs w:val="24"/>
        </w:rPr>
        <w:t>telefon:0259419881</w:t>
      </w:r>
      <w:r w:rsidRPr="00BF18E8">
        <w:rPr>
          <w:rFonts w:ascii="Arial" w:hAnsi="Arial" w:cs="Arial"/>
          <w:b/>
          <w:color w:val="1C1C1C"/>
          <w:sz w:val="24"/>
          <w:szCs w:val="24"/>
        </w:rPr>
        <w:t>,0740633714, e-mail:adinabirda@yahoo.com, adina.barda@anp.gov,ro</w:t>
      </w:r>
    </w:p>
    <w:p w14:paraId="073E33A7" w14:textId="77777777" w:rsidR="0062423F" w:rsidRPr="006C7618" w:rsidRDefault="0062423F" w:rsidP="006C7618">
      <w:pPr>
        <w:rPr>
          <w:rFonts w:ascii="Arial" w:hAnsi="Arial" w:cs="Arial"/>
          <w:b/>
          <w:i/>
          <w:sz w:val="24"/>
          <w:szCs w:val="24"/>
          <w:lang w:val="en-US"/>
        </w:rPr>
      </w:pPr>
    </w:p>
    <w:sectPr w:rsidR="0062423F" w:rsidRPr="006C7618" w:rsidSect="00096785">
      <w:headerReference w:type="even" r:id="rId8"/>
      <w:headerReference w:type="default" r:id="rId9"/>
      <w:footerReference w:type="default" r:id="rId10"/>
      <w:headerReference w:type="first" r:id="rId11"/>
      <w:pgSz w:w="11906" w:h="16838"/>
      <w:pgMar w:top="1440" w:right="1440" w:bottom="1440" w:left="1440" w:header="708" w:footer="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C3F71" w14:textId="77777777" w:rsidR="00A07B31" w:rsidRDefault="00A07B31" w:rsidP="00263DEE">
      <w:pPr>
        <w:spacing w:after="0" w:line="240" w:lineRule="auto"/>
      </w:pPr>
      <w:r>
        <w:separator/>
      </w:r>
    </w:p>
  </w:endnote>
  <w:endnote w:type="continuationSeparator" w:id="0">
    <w:p w14:paraId="235A6741" w14:textId="77777777" w:rsidR="00A07B31" w:rsidRDefault="00A07B31" w:rsidP="00263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Yu Gothic"/>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883FF" w14:textId="77777777" w:rsidR="00096785" w:rsidRPr="00096785" w:rsidRDefault="00096785" w:rsidP="00096785">
    <w:pPr>
      <w:tabs>
        <w:tab w:val="center" w:pos="4513"/>
        <w:tab w:val="right" w:pos="9026"/>
      </w:tabs>
      <w:spacing w:after="0" w:line="240" w:lineRule="auto"/>
      <w:jc w:val="center"/>
      <w:rPr>
        <w:rFonts w:ascii="Arial" w:eastAsia="MS Minngs" w:hAnsi="Arial" w:cs="Arial"/>
        <w:sz w:val="20"/>
        <w:szCs w:val="20"/>
      </w:rPr>
    </w:pPr>
    <w:bookmarkStart w:id="3" w:name="_Hlk477163409"/>
    <w:r w:rsidRPr="00096785">
      <w:rPr>
        <w:rFonts w:ascii="Arial" w:eastAsia="MS Minngs" w:hAnsi="Arial" w:cs="Arial"/>
        <w:sz w:val="20"/>
        <w:szCs w:val="20"/>
      </w:rPr>
      <w:t>ROMÂNIA, Localitatea Oradea, Str.Parcul Traian nnr.2, județ BIHOR</w:t>
    </w:r>
  </w:p>
  <w:p w14:paraId="0D2C9F03" w14:textId="77777777" w:rsidR="00096785" w:rsidRPr="00096785" w:rsidRDefault="00096785" w:rsidP="00096785">
    <w:pPr>
      <w:tabs>
        <w:tab w:val="center" w:pos="4513"/>
        <w:tab w:val="right" w:pos="9026"/>
      </w:tabs>
      <w:spacing w:after="0" w:line="240" w:lineRule="auto"/>
      <w:jc w:val="center"/>
      <w:rPr>
        <w:rFonts w:ascii="Arial" w:eastAsia="MS Minngs" w:hAnsi="Arial" w:cs="Arial"/>
        <w:sz w:val="20"/>
        <w:szCs w:val="20"/>
      </w:rPr>
    </w:pPr>
    <w:r w:rsidRPr="00096785">
      <w:rPr>
        <w:rFonts w:ascii="Arial" w:eastAsia="MS Minngs" w:hAnsi="Arial" w:cs="Arial"/>
        <w:sz w:val="20"/>
        <w:szCs w:val="20"/>
      </w:rPr>
      <w:t xml:space="preserve">Telefon:0259/419881, Fax: 0259419884, e-mail: </w:t>
    </w:r>
    <w:hyperlink r:id="rId1" w:history="1">
      <w:r w:rsidRPr="00096785">
        <w:rPr>
          <w:rFonts w:ascii="Arial" w:eastAsia="MS Minngs" w:hAnsi="Arial" w:cs="Arial"/>
          <w:color w:val="0563C1" w:themeColor="hyperlink"/>
          <w:sz w:val="20"/>
          <w:szCs w:val="20"/>
          <w:u w:val="single"/>
        </w:rPr>
        <w:t>poradea@anp.gov.ro</w:t>
      </w:r>
    </w:hyperlink>
  </w:p>
  <w:p w14:paraId="03DCF39C" w14:textId="77777777" w:rsidR="00096785" w:rsidRPr="00096785" w:rsidRDefault="00096785" w:rsidP="00096785">
    <w:pPr>
      <w:tabs>
        <w:tab w:val="center" w:pos="4513"/>
        <w:tab w:val="right" w:pos="9026"/>
      </w:tabs>
      <w:spacing w:after="0" w:line="240" w:lineRule="auto"/>
      <w:jc w:val="center"/>
      <w:rPr>
        <w:rFonts w:ascii="Arial" w:eastAsia="MS Minngs" w:hAnsi="Arial" w:cs="Arial"/>
        <w:sz w:val="24"/>
        <w:szCs w:val="24"/>
      </w:rPr>
    </w:pPr>
    <w:r w:rsidRPr="00096785">
      <w:rPr>
        <w:rFonts w:ascii="Arial" w:eastAsia="MS Minngs" w:hAnsi="Arial" w:cs="Arial"/>
        <w:sz w:val="20"/>
        <w:szCs w:val="20"/>
      </w:rPr>
      <w:t xml:space="preserve">Web: </w:t>
    </w:r>
    <w:hyperlink r:id="rId2" w:history="1">
      <w:r w:rsidRPr="00096785">
        <w:rPr>
          <w:rFonts w:ascii="Arial" w:eastAsia="MS Minngs" w:hAnsi="Arial" w:cs="Arial"/>
          <w:color w:val="0563C1" w:themeColor="hyperlink"/>
          <w:sz w:val="20"/>
          <w:szCs w:val="20"/>
          <w:u w:val="single"/>
        </w:rPr>
        <w:t>http://www.anp.gov.ro/</w:t>
      </w:r>
    </w:hyperlink>
  </w:p>
  <w:p w14:paraId="4E7A6004" w14:textId="77777777" w:rsidR="00591310" w:rsidRPr="00096785" w:rsidRDefault="00591310" w:rsidP="00096785">
    <w:pPr>
      <w:pStyle w:val="Footer"/>
    </w:pPr>
  </w:p>
  <w:bookmarkEnd w:i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58345" w14:textId="77777777" w:rsidR="00A07B31" w:rsidRDefault="00A07B31" w:rsidP="00263DEE">
      <w:pPr>
        <w:spacing w:after="0" w:line="240" w:lineRule="auto"/>
      </w:pPr>
      <w:r>
        <w:separator/>
      </w:r>
    </w:p>
  </w:footnote>
  <w:footnote w:type="continuationSeparator" w:id="0">
    <w:p w14:paraId="410CF7B7" w14:textId="77777777" w:rsidR="00A07B31" w:rsidRDefault="00A07B31" w:rsidP="00263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3B6F7" w14:textId="77777777" w:rsidR="00FE2656" w:rsidRDefault="00A07B31">
    <w:pPr>
      <w:pStyle w:val="Header"/>
    </w:pPr>
    <w:r>
      <w:rPr>
        <w:noProof/>
        <w:lang w:eastAsia="ro-RO"/>
      </w:rPr>
      <w:pict w14:anchorId="5B5D3C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352579" o:spid="_x0000_s2050" type="#_x0000_t75" style="position:absolute;margin-left:0;margin-top:0;width:451.05pt;height:451.05pt;z-index:-251657216;mso-position-horizontal:center;mso-position-horizontal-relative:margin;mso-position-vertical:center;mso-position-vertical-relative:margin" o:allowincell="f">
          <v:imagedata r:id="rId1" o:title="sigla ANP 20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B970D" w14:textId="77777777" w:rsidR="00263DEE" w:rsidRDefault="00A07B31" w:rsidP="00263DEE">
    <w:pPr>
      <w:pStyle w:val="Header"/>
      <w:jc w:val="center"/>
    </w:pPr>
    <w:r>
      <w:rPr>
        <w:noProof/>
        <w:lang w:eastAsia="ro-RO"/>
      </w:rPr>
      <w:pict w14:anchorId="22D79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352580" o:spid="_x0000_s2051" type="#_x0000_t75" style="position:absolute;left:0;text-align:left;margin-left:0;margin-top:0;width:451.05pt;height:451.05pt;z-index:-251656192;mso-position-horizontal:center;mso-position-horizontal-relative:margin;mso-position-vertical:center;mso-position-vertical-relative:margin" o:allowincell="f">
          <v:imagedata r:id="rId1" o:title="sigla ANP 2018" gain="19661f" blacklevel="22938f"/>
          <w10:wrap anchorx="margin" anchory="margin"/>
        </v:shape>
      </w:pict>
    </w:r>
    <w:r w:rsidR="00263DEE">
      <w:rPr>
        <w:noProof/>
        <w:lang w:val="en-US"/>
      </w:rPr>
      <w:drawing>
        <wp:inline distT="0" distB="0" distL="0" distR="0" wp14:anchorId="44154986" wp14:editId="7FB2802E">
          <wp:extent cx="5343525" cy="1076325"/>
          <wp:effectExtent l="0" t="0" r="9525" b="9525"/>
          <wp:docPr id="7" name="Imagine 7" descr="stem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tem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43525" cy="1076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C0E9B" w14:textId="77777777" w:rsidR="00FE2656" w:rsidRDefault="00A07B31">
    <w:pPr>
      <w:pStyle w:val="Header"/>
    </w:pPr>
    <w:r>
      <w:rPr>
        <w:noProof/>
        <w:lang w:eastAsia="ro-RO"/>
      </w:rPr>
      <w:pict w14:anchorId="7DEC5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352578" o:spid="_x0000_s2049" type="#_x0000_t75" style="position:absolute;margin-left:0;margin-top:0;width:451.05pt;height:451.05pt;z-index:-251658240;mso-position-horizontal:center;mso-position-horizontal-relative:margin;mso-position-vertical:center;mso-position-vertical-relative:margin" o:allowincell="f">
          <v:imagedata r:id="rId1" o:title="sigla ANP 20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53B52"/>
    <w:multiLevelType w:val="multilevel"/>
    <w:tmpl w:val="F186453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17152880"/>
    <w:multiLevelType w:val="hybridMultilevel"/>
    <w:tmpl w:val="75584E6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5211AFD"/>
    <w:multiLevelType w:val="hybridMultilevel"/>
    <w:tmpl w:val="28500D7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C001801"/>
    <w:multiLevelType w:val="multilevel"/>
    <w:tmpl w:val="356E44D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40DC09A4"/>
    <w:multiLevelType w:val="multilevel"/>
    <w:tmpl w:val="2312F31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 w15:restartNumberingAfterBreak="0">
    <w:nsid w:val="5EB512B7"/>
    <w:multiLevelType w:val="hybridMultilevel"/>
    <w:tmpl w:val="AB8A60DA"/>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cs="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A99322C"/>
    <w:multiLevelType w:val="hybridMultilevel"/>
    <w:tmpl w:val="FE20B59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873309E"/>
    <w:multiLevelType w:val="hybridMultilevel"/>
    <w:tmpl w:val="D72C4708"/>
    <w:lvl w:ilvl="0" w:tplc="A880E00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2"/>
  </w:num>
  <w:num w:numId="5">
    <w:abstractNumId w:val="5"/>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DEE"/>
    <w:rsid w:val="000117E2"/>
    <w:rsid w:val="00053461"/>
    <w:rsid w:val="00070223"/>
    <w:rsid w:val="00096785"/>
    <w:rsid w:val="000D5667"/>
    <w:rsid w:val="000E68B3"/>
    <w:rsid w:val="00140986"/>
    <w:rsid w:val="001575BF"/>
    <w:rsid w:val="001651E4"/>
    <w:rsid w:val="001818C9"/>
    <w:rsid w:val="001B23BF"/>
    <w:rsid w:val="001D0CE7"/>
    <w:rsid w:val="00226FEE"/>
    <w:rsid w:val="00240AD3"/>
    <w:rsid w:val="0025177D"/>
    <w:rsid w:val="00263DEE"/>
    <w:rsid w:val="002B3B17"/>
    <w:rsid w:val="002C2922"/>
    <w:rsid w:val="002D05D6"/>
    <w:rsid w:val="00327437"/>
    <w:rsid w:val="003310CC"/>
    <w:rsid w:val="003505C2"/>
    <w:rsid w:val="003829F6"/>
    <w:rsid w:val="003A073B"/>
    <w:rsid w:val="003B4B88"/>
    <w:rsid w:val="003C7F99"/>
    <w:rsid w:val="00411E95"/>
    <w:rsid w:val="00456E1B"/>
    <w:rsid w:val="00461435"/>
    <w:rsid w:val="004745E2"/>
    <w:rsid w:val="004747B9"/>
    <w:rsid w:val="004846D3"/>
    <w:rsid w:val="004B3306"/>
    <w:rsid w:val="004C2764"/>
    <w:rsid w:val="004C6752"/>
    <w:rsid w:val="00544AC3"/>
    <w:rsid w:val="00565252"/>
    <w:rsid w:val="00591310"/>
    <w:rsid w:val="005B1BAA"/>
    <w:rsid w:val="005C2447"/>
    <w:rsid w:val="005C43B5"/>
    <w:rsid w:val="005E068C"/>
    <w:rsid w:val="005E7035"/>
    <w:rsid w:val="0062423F"/>
    <w:rsid w:val="00631B5A"/>
    <w:rsid w:val="00641496"/>
    <w:rsid w:val="00646875"/>
    <w:rsid w:val="00652C54"/>
    <w:rsid w:val="006C14D1"/>
    <w:rsid w:val="006C20CB"/>
    <w:rsid w:val="006C7618"/>
    <w:rsid w:val="006D31BA"/>
    <w:rsid w:val="007144A2"/>
    <w:rsid w:val="007329EF"/>
    <w:rsid w:val="007A1209"/>
    <w:rsid w:val="007B6CCF"/>
    <w:rsid w:val="007C139F"/>
    <w:rsid w:val="007C709A"/>
    <w:rsid w:val="0084091C"/>
    <w:rsid w:val="00844E26"/>
    <w:rsid w:val="00855C29"/>
    <w:rsid w:val="00857841"/>
    <w:rsid w:val="00860ABB"/>
    <w:rsid w:val="008675FB"/>
    <w:rsid w:val="00872337"/>
    <w:rsid w:val="008A237B"/>
    <w:rsid w:val="008B369D"/>
    <w:rsid w:val="008D3C88"/>
    <w:rsid w:val="0090165A"/>
    <w:rsid w:val="00907B6A"/>
    <w:rsid w:val="00925E93"/>
    <w:rsid w:val="009775F8"/>
    <w:rsid w:val="00992E24"/>
    <w:rsid w:val="00996847"/>
    <w:rsid w:val="00996952"/>
    <w:rsid w:val="009A2898"/>
    <w:rsid w:val="009C52C8"/>
    <w:rsid w:val="009D67F8"/>
    <w:rsid w:val="00A07B31"/>
    <w:rsid w:val="00A2277E"/>
    <w:rsid w:val="00A43A34"/>
    <w:rsid w:val="00A477A9"/>
    <w:rsid w:val="00A73DFC"/>
    <w:rsid w:val="00AE5172"/>
    <w:rsid w:val="00AE6FFF"/>
    <w:rsid w:val="00AF443F"/>
    <w:rsid w:val="00B7092B"/>
    <w:rsid w:val="00B8193F"/>
    <w:rsid w:val="00B9124D"/>
    <w:rsid w:val="00B95624"/>
    <w:rsid w:val="00BA3BC7"/>
    <w:rsid w:val="00BB5CE0"/>
    <w:rsid w:val="00BD17CC"/>
    <w:rsid w:val="00C03276"/>
    <w:rsid w:val="00C03D38"/>
    <w:rsid w:val="00C05D67"/>
    <w:rsid w:val="00C07F62"/>
    <w:rsid w:val="00C12192"/>
    <w:rsid w:val="00C135F6"/>
    <w:rsid w:val="00C72679"/>
    <w:rsid w:val="00CC24E5"/>
    <w:rsid w:val="00CC667E"/>
    <w:rsid w:val="00CF2F42"/>
    <w:rsid w:val="00CF5FF4"/>
    <w:rsid w:val="00D65A26"/>
    <w:rsid w:val="00D755D7"/>
    <w:rsid w:val="00DA7FAD"/>
    <w:rsid w:val="00DC2538"/>
    <w:rsid w:val="00E47071"/>
    <w:rsid w:val="00EA687B"/>
    <w:rsid w:val="00F539C8"/>
    <w:rsid w:val="00F64BA5"/>
    <w:rsid w:val="00FB445A"/>
    <w:rsid w:val="00FC33DB"/>
    <w:rsid w:val="00FE265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EEC3769"/>
  <w15:chartTrackingRefBased/>
  <w15:docId w15:val="{4FFC48AC-E288-4B3D-9359-2968B3555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CE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63DEE"/>
    <w:pPr>
      <w:tabs>
        <w:tab w:val="center" w:pos="4513"/>
        <w:tab w:val="right" w:pos="9026"/>
      </w:tabs>
      <w:spacing w:after="0" w:line="240" w:lineRule="auto"/>
    </w:pPr>
  </w:style>
  <w:style w:type="character" w:customStyle="1" w:styleId="HeaderChar">
    <w:name w:val="Header Char"/>
    <w:basedOn w:val="DefaultParagraphFont"/>
    <w:link w:val="Header"/>
    <w:rsid w:val="00263DEE"/>
  </w:style>
  <w:style w:type="paragraph" w:styleId="Footer">
    <w:name w:val="footer"/>
    <w:basedOn w:val="Normal"/>
    <w:link w:val="FooterChar"/>
    <w:uiPriority w:val="99"/>
    <w:unhideWhenUsed/>
    <w:rsid w:val="00263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DEE"/>
  </w:style>
  <w:style w:type="character" w:styleId="Hyperlink">
    <w:name w:val="Hyperlink"/>
    <w:basedOn w:val="DefaultParagraphFont"/>
    <w:uiPriority w:val="99"/>
    <w:unhideWhenUsed/>
    <w:rsid w:val="00844E26"/>
    <w:rPr>
      <w:color w:val="0563C1" w:themeColor="hyperlink"/>
      <w:u w:val="single"/>
    </w:rPr>
  </w:style>
  <w:style w:type="table" w:styleId="TableGrid">
    <w:name w:val="Table Grid"/>
    <w:basedOn w:val="TableNormal"/>
    <w:uiPriority w:val="39"/>
    <w:rsid w:val="004C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6F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FEE"/>
    <w:rPr>
      <w:rFonts w:ascii="Segoe UI" w:hAnsi="Segoe UI" w:cs="Segoe UI"/>
      <w:sz w:val="18"/>
      <w:szCs w:val="18"/>
    </w:rPr>
  </w:style>
  <w:style w:type="paragraph" w:styleId="ListParagraph">
    <w:name w:val="List Paragraph"/>
    <w:basedOn w:val="Normal"/>
    <w:uiPriority w:val="34"/>
    <w:qFormat/>
    <w:rsid w:val="008D3C88"/>
    <w:pPr>
      <w:spacing w:after="160" w:line="259" w:lineRule="auto"/>
      <w:ind w:left="720"/>
      <w:contextualSpacing/>
    </w:pPr>
  </w:style>
  <w:style w:type="paragraph" w:styleId="FootnoteText">
    <w:name w:val="footnote text"/>
    <w:basedOn w:val="Normal"/>
    <w:link w:val="FootnoteTextChar"/>
    <w:uiPriority w:val="99"/>
    <w:semiHidden/>
    <w:unhideWhenUsed/>
    <w:rsid w:val="005E70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7035"/>
    <w:rPr>
      <w:sz w:val="20"/>
      <w:szCs w:val="20"/>
    </w:rPr>
  </w:style>
  <w:style w:type="character" w:styleId="FootnoteReference">
    <w:name w:val="footnote reference"/>
    <w:basedOn w:val="DefaultParagraphFont"/>
    <w:uiPriority w:val="99"/>
    <w:semiHidden/>
    <w:unhideWhenUsed/>
    <w:rsid w:val="005E70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690116">
      <w:bodyDiv w:val="1"/>
      <w:marLeft w:val="0"/>
      <w:marRight w:val="0"/>
      <w:marTop w:val="0"/>
      <w:marBottom w:val="0"/>
      <w:divBdr>
        <w:top w:val="none" w:sz="0" w:space="0" w:color="auto"/>
        <w:left w:val="none" w:sz="0" w:space="0" w:color="auto"/>
        <w:bottom w:val="none" w:sz="0" w:space="0" w:color="auto"/>
        <w:right w:val="none" w:sz="0" w:space="0" w:color="auto"/>
      </w:divBdr>
    </w:div>
    <w:div w:id="1213465703">
      <w:bodyDiv w:val="1"/>
      <w:marLeft w:val="0"/>
      <w:marRight w:val="0"/>
      <w:marTop w:val="0"/>
      <w:marBottom w:val="0"/>
      <w:divBdr>
        <w:top w:val="none" w:sz="0" w:space="0" w:color="auto"/>
        <w:left w:val="none" w:sz="0" w:space="0" w:color="auto"/>
        <w:bottom w:val="none" w:sz="0" w:space="0" w:color="auto"/>
        <w:right w:val="none" w:sz="0" w:space="0" w:color="auto"/>
      </w:divBdr>
    </w:div>
    <w:div w:id="150281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anp.gov.ro/" TargetMode="External"/><Relationship Id="rId1" Type="http://schemas.openxmlformats.org/officeDocument/2006/relationships/hyperlink" Target="mailto:poradea@anp.gov.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120EA-A04B-4EAF-A95D-1DAA0BA89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1280</Words>
  <Characters>8557</Characters>
  <Application>Microsoft Office Word</Application>
  <DocSecurity>0</DocSecurity>
  <Lines>155</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Adrian-Alexandru Blidaru</dc:creator>
  <cp:keywords/>
  <dc:description/>
  <cp:lastModifiedBy>mimi</cp:lastModifiedBy>
  <cp:revision>9</cp:revision>
  <cp:lastPrinted>2020-03-13T13:04:00Z</cp:lastPrinted>
  <dcterms:created xsi:type="dcterms:W3CDTF">2020-03-13T12:26:00Z</dcterms:created>
  <dcterms:modified xsi:type="dcterms:W3CDTF">2020-03-13T17:31:00Z</dcterms:modified>
</cp:coreProperties>
</file>