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C1A" w:rsidRPr="00F07C1A" w:rsidRDefault="00F07C1A" w:rsidP="00F07C1A">
      <w:pPr>
        <w:rPr>
          <w:rFonts w:ascii="Arial Narrow" w:hAnsi="Arial Narrow"/>
          <w:b/>
        </w:rPr>
      </w:pPr>
      <w:r w:rsidRPr="00F07C1A">
        <w:rPr>
          <w:rFonts w:ascii="Arial Narrow" w:hAnsi="Arial Narrow"/>
          <w:b/>
        </w:rPr>
        <w:t>FuxFeszt</w:t>
      </w:r>
      <w:r>
        <w:rPr>
          <w:rFonts w:ascii="Arial Narrow" w:hAnsi="Arial Narrow"/>
          <w:b/>
        </w:rPr>
        <w:t xml:space="preserve"> 2017</w:t>
      </w:r>
      <w:r w:rsidRPr="00F07C1A">
        <w:rPr>
          <w:rFonts w:ascii="Arial Narrow" w:hAnsi="Arial Narrow"/>
          <w:b/>
        </w:rPr>
        <w:t xml:space="preserve">: </w:t>
      </w:r>
      <w:r w:rsidR="00E1465A">
        <w:rPr>
          <w:rFonts w:ascii="Arial Narrow" w:hAnsi="Arial Narrow"/>
          <w:b/>
        </w:rPr>
        <w:t xml:space="preserve">păpușarii se întâlnesc la Oradea </w:t>
      </w:r>
    </w:p>
    <w:p w:rsidR="00E1465A" w:rsidRDefault="00E1465A" w:rsidP="00F32ED9">
      <w:pPr>
        <w:jc w:val="both"/>
        <w:rPr>
          <w:rFonts w:ascii="Arial Narrow" w:hAnsi="Arial Narrow"/>
        </w:rPr>
      </w:pPr>
      <w:r>
        <w:rPr>
          <w:rFonts w:ascii="Arial Narrow" w:hAnsi="Arial Narrow"/>
        </w:rPr>
        <w:t xml:space="preserve">Între 2-7 octombrie va avea loc a treia ediție a Festivalului Teatrelor de Păpuși Profesioniste Maghiare din Transivania. Evenimentul va cuprinde 22 spectacole puse în scenă de către 17 trupe invitate. </w:t>
      </w:r>
    </w:p>
    <w:p w:rsidR="00C4490F" w:rsidRPr="00C4490F" w:rsidRDefault="00C4490F" w:rsidP="00F32ED9">
      <w:pPr>
        <w:jc w:val="both"/>
        <w:rPr>
          <w:rFonts w:ascii="Arial Narrow" w:hAnsi="Arial Narrow"/>
          <w:lang w:val="ro-RO"/>
        </w:rPr>
      </w:pPr>
      <w:r>
        <w:rPr>
          <w:rFonts w:ascii="Arial Narrow" w:hAnsi="Arial Narrow"/>
        </w:rPr>
        <w:t>Katalin Czvikker</w:t>
      </w:r>
      <w:r>
        <w:rPr>
          <w:rFonts w:ascii="Arial Narrow" w:hAnsi="Arial Narrow"/>
          <w:lang w:val="ro-RO"/>
        </w:rPr>
        <w:t>, directoarea Teatrului Szigligeti a menționat la începutul conferinței de presă că această a treia ediție a festivalului arată că inițiativa Trupei Lilliput a devenit o adevărată tradiție: „De-a lungul anilor am analizat experiențele și opiniile participanților, astfel am ajuns la această formulă pe care o propunem anul acesta, care pe lângă delectarea publicului, subliniază importanța dialogului profesionist.”</w:t>
      </w:r>
    </w:p>
    <w:p w:rsidR="00E1465A" w:rsidRPr="00C4490F" w:rsidRDefault="00C4490F" w:rsidP="00F32ED9">
      <w:pPr>
        <w:jc w:val="both"/>
        <w:rPr>
          <w:rFonts w:ascii="Arial Narrow" w:hAnsi="Arial Narrow"/>
        </w:rPr>
      </w:pPr>
      <w:r>
        <w:rPr>
          <w:rFonts w:ascii="Arial Narrow" w:hAnsi="Arial Narrow"/>
        </w:rPr>
        <w:t>Botházy-Daróczi Réka a menționat că în ediția din anul acesta, festivalul capătă caracter internațional: „</w:t>
      </w:r>
      <w:r w:rsidR="00E1465A">
        <w:rPr>
          <w:rFonts w:ascii="Arial Narrow" w:hAnsi="Arial Narrow"/>
        </w:rPr>
        <w:t xml:space="preserve">La festivalul bianual organizat de către Trupa Lilliput a Teatrului Szigligeti vor participa pe lângă cele șase trupe maghiare din Transilvania (Trupa Brighella – Satu Mare, Teatrul  Puck – Cluj-Napoca, Teatrul Ariel – Târgu Mureș, Teatrul </w:t>
      </w:r>
      <w:r w:rsidR="00E1465A" w:rsidRPr="001F2EE4">
        <w:rPr>
          <w:rFonts w:ascii="Arial Narrow" w:hAnsi="Arial Narrow"/>
          <w:lang w:val="hu-HU"/>
        </w:rPr>
        <w:t>Cimborák</w:t>
      </w:r>
      <w:r w:rsidR="00E1465A">
        <w:rPr>
          <w:rFonts w:ascii="Arial Narrow" w:hAnsi="Arial Narrow"/>
          <w:lang w:val="hu-HU"/>
        </w:rPr>
        <w:t xml:space="preserve"> – Sfântu Gheorghe, Trupe de Păpuși a Teatrului de Stat Csiky Gergely Timișoara, respectiv gazda evenimentului, Trupa Lilliput) vor urca pe scenă păpușari din Ungaria, Slovacia și Serbia. Programul cuprinde spectacole pentru preșcolari, școlari, elevi de gimnaziu și producții dedicate publicului adult.</w:t>
      </w:r>
      <w:r>
        <w:rPr>
          <w:rFonts w:ascii="Arial Narrow" w:hAnsi="Arial Narrow"/>
          <w:lang w:val="hu-HU"/>
        </w:rPr>
        <w:t xml:space="preserve"> Este o mare bucurie pentru noi, totodată că la evenimentele noastre vor participa și studenții de la Universitatea de Arte Târgu Mureș, respectiv de la Universitatea Babeș-Bolyai”. </w:t>
      </w:r>
    </w:p>
    <w:p w:rsidR="00E1465A" w:rsidRDefault="00E1465A" w:rsidP="00F32ED9">
      <w:pPr>
        <w:jc w:val="both"/>
        <w:rPr>
          <w:rFonts w:ascii="Arial Narrow" w:hAnsi="Arial Narrow"/>
          <w:lang w:val="hu-HU"/>
        </w:rPr>
      </w:pPr>
      <w:r>
        <w:rPr>
          <w:rFonts w:ascii="Arial Narrow" w:hAnsi="Arial Narrow"/>
          <w:lang w:val="hu-HU"/>
        </w:rPr>
        <w:t>Spectacolele incluse în secțiunea de concurs a Festivalului „Fux” vor fi jurizate de către regizoarea prof.dr.</w:t>
      </w:r>
      <w:r w:rsidRPr="00E1465A">
        <w:rPr>
          <w:rFonts w:ascii="Arial Narrow" w:hAnsi="Arial Narrow"/>
          <w:lang w:val="hu-HU"/>
        </w:rPr>
        <w:t xml:space="preserve"> </w:t>
      </w:r>
      <w:r w:rsidRPr="001F2EE4">
        <w:rPr>
          <w:rFonts w:ascii="Arial Narrow" w:hAnsi="Arial Narrow"/>
          <w:lang w:val="hu-HU"/>
        </w:rPr>
        <w:t>Kozsik Ildikó</w:t>
      </w:r>
      <w:r>
        <w:rPr>
          <w:rFonts w:ascii="Arial Narrow" w:hAnsi="Arial Narrow"/>
          <w:lang w:val="hu-HU"/>
        </w:rPr>
        <w:t xml:space="preserve">, Maria Mierluț, personalitate marcantă a păpușeriei orădene, respectiv regizorul </w:t>
      </w:r>
      <w:r w:rsidRPr="001F2EE4">
        <w:rPr>
          <w:rFonts w:ascii="Arial Narrow" w:hAnsi="Arial Narrow"/>
          <w:lang w:val="hu-HU"/>
        </w:rPr>
        <w:t>Vadas László</w:t>
      </w:r>
      <w:r>
        <w:rPr>
          <w:rFonts w:ascii="Arial Narrow" w:hAnsi="Arial Narrow"/>
          <w:lang w:val="hu-HU"/>
        </w:rPr>
        <w:t xml:space="preserve">. </w:t>
      </w:r>
    </w:p>
    <w:p w:rsidR="00DD3715" w:rsidRDefault="00DD3715" w:rsidP="00F32ED9">
      <w:pPr>
        <w:jc w:val="both"/>
        <w:rPr>
          <w:rFonts w:ascii="Arial Narrow" w:hAnsi="Arial Narrow"/>
        </w:rPr>
      </w:pPr>
      <w:r>
        <w:rPr>
          <w:rFonts w:ascii="Arial Narrow" w:hAnsi="Arial Narrow"/>
          <w:lang w:val="hu-HU"/>
        </w:rPr>
        <w:t xml:space="preserve">Teatrul Szigligeti pune în vânzare abonamente de festival valabile pentru trei spectacole, având prețul de 20 RON. Biletele și abonamentele pot fi cumpărate de la agenția teatrului, deschisă de luni până vineri între orele 14-19, respectiv online pe </w:t>
      </w:r>
      <w:r w:rsidRPr="00DD3715">
        <w:rPr>
          <w:rFonts w:ascii="Arial Narrow" w:hAnsi="Arial Narrow"/>
          <w:lang w:val="hu-HU"/>
        </w:rPr>
        <w:t>www.biletmaster.ro</w:t>
      </w:r>
      <w:r>
        <w:rPr>
          <w:rFonts w:ascii="Arial Narrow" w:hAnsi="Arial Narrow"/>
          <w:lang w:val="hu-HU"/>
        </w:rPr>
        <w:t xml:space="preserve">. </w:t>
      </w:r>
    </w:p>
    <w:p w:rsidR="00F07C1A" w:rsidRPr="001F2EE4" w:rsidRDefault="00E1465A" w:rsidP="00F32ED9">
      <w:pPr>
        <w:jc w:val="both"/>
        <w:rPr>
          <w:rFonts w:ascii="Arial Narrow" w:hAnsi="Arial Narrow"/>
          <w:lang w:val="hu-HU"/>
        </w:rPr>
      </w:pPr>
      <w:r>
        <w:rPr>
          <w:rFonts w:ascii="Arial Narrow" w:hAnsi="Arial Narrow"/>
        </w:rPr>
        <w:t xml:space="preserve">Festivalul „Fux” poartă numele renumitului creator de teatru de păpuși Paul Fux și este finanțat de către Consiliul Județean Bihor, BGA Zrt. (Ungaria), respectiv Departamentul pentru Relații Interetnice. </w:t>
      </w:r>
    </w:p>
    <w:p w:rsidR="008A6FFE" w:rsidRPr="008A6FFE" w:rsidRDefault="008A6FFE" w:rsidP="00F32ED9">
      <w:pPr>
        <w:jc w:val="both"/>
        <w:rPr>
          <w:rFonts w:ascii="Arial Narrow" w:hAnsi="Arial Narrow"/>
          <w:b/>
          <w:lang w:val="hu-HU"/>
        </w:rPr>
      </w:pPr>
      <w:r w:rsidRPr="008A6FFE">
        <w:rPr>
          <w:rFonts w:ascii="Arial Narrow" w:hAnsi="Arial Narrow"/>
          <w:b/>
          <w:lang w:val="hu-HU"/>
        </w:rPr>
        <w:t xml:space="preserve">III. Fux Feszt – </w:t>
      </w:r>
      <w:r w:rsidR="00E1465A">
        <w:rPr>
          <w:rFonts w:ascii="Arial Narrow" w:hAnsi="Arial Narrow"/>
          <w:b/>
          <w:lang w:val="hu-HU"/>
        </w:rPr>
        <w:t>Program</w:t>
      </w:r>
    </w:p>
    <w:p w:rsidR="008A6FFE" w:rsidRPr="008A6FFE" w:rsidRDefault="008A6FFE" w:rsidP="008A6FFE">
      <w:pPr>
        <w:spacing w:after="0" w:line="240" w:lineRule="auto"/>
        <w:rPr>
          <w:rFonts w:ascii="Arial Narrow" w:hAnsi="Arial Narrow"/>
          <w:u w:val="single"/>
          <w:lang w:val="hu-HU"/>
        </w:rPr>
      </w:pPr>
      <w:r w:rsidRPr="008A6FFE">
        <w:rPr>
          <w:rFonts w:ascii="Arial Narrow" w:hAnsi="Arial Narrow"/>
          <w:u w:val="single"/>
          <w:lang w:val="hu-HU"/>
        </w:rPr>
        <w:t>Október 2., hétfő</w:t>
      </w:r>
    </w:p>
    <w:p w:rsidR="008A6FFE" w:rsidRPr="008A6FFE" w:rsidRDefault="008A6FFE" w:rsidP="008A6FFE">
      <w:pPr>
        <w:spacing w:after="0" w:line="240" w:lineRule="auto"/>
        <w:rPr>
          <w:rFonts w:ascii="Arial Narrow" w:hAnsi="Arial Narrow"/>
          <w:lang w:val="hu-HU"/>
        </w:rPr>
      </w:pPr>
    </w:p>
    <w:p w:rsidR="00F32ED9" w:rsidRDefault="00F32ED9" w:rsidP="008A6FFE">
      <w:pPr>
        <w:spacing w:after="0" w:line="240" w:lineRule="auto"/>
        <w:rPr>
          <w:rFonts w:ascii="Arial Narrow" w:hAnsi="Arial Narrow"/>
          <w:lang w:val="hu-HU"/>
        </w:rPr>
        <w:sectPr w:rsidR="00F32ED9" w:rsidSect="00F32ED9">
          <w:headerReference w:type="default" r:id="rId6"/>
          <w:pgSz w:w="12240" w:h="15840"/>
          <w:pgMar w:top="1440" w:right="1440" w:bottom="851" w:left="851" w:header="720" w:footer="720" w:gutter="0"/>
          <w:cols w:space="720"/>
          <w:docGrid w:linePitch="360"/>
        </w:sect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10:00</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Vaskakas Bábszínház, </w:t>
      </w:r>
      <w:r w:rsidR="00DD3715">
        <w:rPr>
          <w:rFonts w:ascii="Arial Narrow" w:hAnsi="Arial Narrow"/>
          <w:lang w:val="hu-HU"/>
        </w:rPr>
        <w:t>Ungaria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Izeg-mozog! (0-3)</w:t>
      </w: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12:00</w:t>
      </w:r>
    </w:p>
    <w:p w:rsidR="008A6FFE" w:rsidRPr="00DD3715" w:rsidRDefault="008A6FFE" w:rsidP="008A6FFE">
      <w:pPr>
        <w:spacing w:after="0" w:line="240" w:lineRule="auto"/>
        <w:rPr>
          <w:rFonts w:ascii="Arial Narrow" w:hAnsi="Arial Narrow"/>
          <w:lang w:val="ro-RO"/>
        </w:rPr>
      </w:pPr>
      <w:r w:rsidRPr="008A6FFE">
        <w:rPr>
          <w:rFonts w:ascii="Arial Narrow" w:hAnsi="Arial Narrow"/>
          <w:lang w:val="hu-HU"/>
        </w:rPr>
        <w:t>Cimborák Bábszínház, S</w:t>
      </w:r>
      <w:r w:rsidR="00DD3715">
        <w:rPr>
          <w:rFonts w:ascii="Arial Narrow" w:hAnsi="Arial Narrow"/>
          <w:lang w:val="hu-HU"/>
        </w:rPr>
        <w:t>f</w:t>
      </w:r>
      <w:r w:rsidR="00DD3715">
        <w:rPr>
          <w:rFonts w:ascii="Arial Narrow" w:hAnsi="Arial Narrow"/>
          <w:lang w:val="ro-RO"/>
        </w:rPr>
        <w:t>ântu Gheorghe</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 só (3+)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Pr>
          <w:rFonts w:ascii="Arial Narrow" w:hAnsi="Arial Narrow"/>
          <w:lang w:val="hu-HU"/>
        </w:rPr>
        <w:lastRenderedPageBreak/>
        <w:t>17:00</w:t>
      </w:r>
    </w:p>
    <w:p w:rsidR="008A6FFE" w:rsidRDefault="00DD3715" w:rsidP="008A6FFE">
      <w:pPr>
        <w:spacing w:after="0" w:line="240" w:lineRule="auto"/>
        <w:rPr>
          <w:rFonts w:ascii="Arial Narrow" w:hAnsi="Arial Narrow"/>
          <w:lang w:val="hu-HU"/>
        </w:rPr>
      </w:pPr>
      <w:r>
        <w:rPr>
          <w:rFonts w:ascii="Arial Narrow" w:hAnsi="Arial Narrow"/>
          <w:lang w:val="hu-HU"/>
        </w:rPr>
        <w:t>Kezeslábas Családi Bábszínház, Ungaria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Anyajegy (16+)</w:t>
      </w:r>
    </w:p>
    <w:p w:rsidR="00F32ED9" w:rsidRDefault="00DD3715" w:rsidP="008A6FFE">
      <w:pPr>
        <w:spacing w:after="0" w:line="240" w:lineRule="auto"/>
        <w:rPr>
          <w:rFonts w:ascii="Arial Narrow" w:hAnsi="Arial Narrow"/>
          <w:lang w:val="hu-HU"/>
        </w:rPr>
      </w:pPr>
      <w:r>
        <w:rPr>
          <w:rFonts w:ascii="Arial Narrow" w:hAnsi="Arial Narrow"/>
          <w:lang w:val="hu-HU"/>
        </w:rPr>
        <w:t>Studioul Szigligeti</w:t>
      </w:r>
    </w:p>
    <w:p w:rsidR="00F32ED9" w:rsidRDefault="00F32ED9"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20:00</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Led Puppets, </w:t>
      </w:r>
      <w:r w:rsidR="00DD3715">
        <w:rPr>
          <w:rFonts w:ascii="Arial Narrow" w:hAnsi="Arial Narrow"/>
          <w:lang w:val="hu-HU"/>
        </w:rPr>
        <w:t>Ungaria</w:t>
      </w:r>
      <w:r w:rsidRPr="008A6FFE">
        <w:rPr>
          <w:rFonts w:ascii="Arial Narrow" w:hAnsi="Arial Narrow"/>
          <w:lang w:val="hu-HU"/>
        </w:rPr>
        <w:t xml:space="preserve"> (12+)</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Aquarium Project</w:t>
      </w:r>
    </w:p>
    <w:p w:rsidR="00F32ED9" w:rsidRDefault="00DD3715" w:rsidP="008A6FFE">
      <w:pPr>
        <w:spacing w:after="0" w:line="240" w:lineRule="auto"/>
        <w:rPr>
          <w:rFonts w:ascii="Arial Narrow" w:hAnsi="Arial Narrow"/>
          <w:lang w:val="hu-HU"/>
        </w:rPr>
        <w:sectPr w:rsidR="00F32ED9" w:rsidSect="00F32ED9">
          <w:type w:val="continuous"/>
          <w:pgSz w:w="12240" w:h="15840"/>
          <w:pgMar w:top="1440" w:right="1440" w:bottom="851" w:left="851" w:header="720" w:footer="720" w:gutter="0"/>
          <w:cols w:num="2" w:space="720"/>
          <w:docGrid w:linePitch="360"/>
        </w:sectPr>
      </w:pPr>
      <w:r>
        <w:rPr>
          <w:rFonts w:ascii="Arial Narrow" w:hAnsi="Arial Narrow"/>
          <w:lang w:val="hu-HU"/>
        </w:rPr>
        <w:t>Studioul Szigligeti</w:t>
      </w:r>
    </w:p>
    <w:p w:rsidR="008A6FFE" w:rsidRPr="008A6FFE" w:rsidRDefault="008A6FFE" w:rsidP="008A6FFE">
      <w:pPr>
        <w:spacing w:after="0" w:line="240" w:lineRule="auto"/>
        <w:rPr>
          <w:rFonts w:ascii="Arial Narrow" w:hAnsi="Arial Narrow"/>
          <w:u w:val="single"/>
          <w:lang w:val="hu-HU"/>
        </w:rPr>
      </w:pPr>
      <w:r w:rsidRPr="008A6FFE">
        <w:rPr>
          <w:rFonts w:ascii="Arial Narrow" w:hAnsi="Arial Narrow"/>
          <w:u w:val="single"/>
          <w:lang w:val="hu-HU"/>
        </w:rPr>
        <w:lastRenderedPageBreak/>
        <w:t>Október 3</w:t>
      </w:r>
      <w:r>
        <w:rPr>
          <w:rFonts w:ascii="Arial Narrow" w:hAnsi="Arial Narrow"/>
          <w:u w:val="single"/>
          <w:lang w:val="hu-HU"/>
        </w:rPr>
        <w:t>.</w:t>
      </w:r>
      <w:r w:rsidRPr="008A6FFE">
        <w:rPr>
          <w:rFonts w:ascii="Arial Narrow" w:hAnsi="Arial Narrow"/>
          <w:u w:val="single"/>
          <w:lang w:val="hu-HU"/>
        </w:rPr>
        <w:t>, kedd</w:t>
      </w:r>
    </w:p>
    <w:p w:rsidR="00F32ED9" w:rsidRDefault="00F32ED9" w:rsidP="008A6FFE">
      <w:pPr>
        <w:spacing w:after="0" w:line="240" w:lineRule="auto"/>
        <w:rPr>
          <w:rFonts w:ascii="Arial Narrow" w:hAnsi="Arial Narrow"/>
          <w:lang w:val="hu-HU"/>
        </w:rPr>
        <w:sectPr w:rsidR="00F32ED9" w:rsidSect="00F32ED9">
          <w:type w:val="continuous"/>
          <w:pgSz w:w="12240" w:h="15840"/>
          <w:pgMar w:top="1440" w:right="1440" w:bottom="851" w:left="851" w:header="720" w:footer="720" w:gutter="0"/>
          <w:cols w:space="720"/>
          <w:docGrid w:linePitch="360"/>
        </w:sect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 xml:space="preserve">10:00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Trupa Brighella, Satu Mare</w:t>
      </w:r>
      <w:r w:rsidR="008A6FFE" w:rsidRPr="008A6FFE">
        <w:rPr>
          <w:rFonts w:ascii="Arial Narrow" w:hAnsi="Arial Narrow"/>
          <w:lang w:val="hu-HU"/>
        </w:rPr>
        <w:t xml:space="preserve"> </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Történet a tálról és a kanálról (3+)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640AC" w:rsidRDefault="008640AC" w:rsidP="008A6FFE">
      <w:pPr>
        <w:spacing w:after="0" w:line="240" w:lineRule="auto"/>
        <w:rPr>
          <w:rFonts w:ascii="Arial Narrow" w:hAnsi="Arial Narrow"/>
          <w:lang w:val="hu-HU"/>
        </w:rPr>
      </w:pPr>
    </w:p>
    <w:p w:rsidR="00C4490F" w:rsidRDefault="00C4490F"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12:00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Teatrul Tomcsa Sándor Színház, Odorheiu Secuiesc</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 néma cipő története (4+)</w:t>
      </w:r>
    </w:p>
    <w:p w:rsidR="008A6FFE" w:rsidRPr="008A6FFE" w:rsidRDefault="00DD3715" w:rsidP="008A6FFE">
      <w:pPr>
        <w:spacing w:after="0" w:line="240" w:lineRule="auto"/>
        <w:rPr>
          <w:rFonts w:ascii="Arial Narrow" w:hAnsi="Arial Narrow"/>
          <w:lang w:val="hu-HU"/>
        </w:rPr>
      </w:pPr>
      <w:r>
        <w:rPr>
          <w:rFonts w:ascii="Arial Narrow" w:hAnsi="Arial Narrow"/>
          <w:lang w:val="hu-HU"/>
        </w:rPr>
        <w:lastRenderedPageBreak/>
        <w:t>Studioul Szigligeti</w:t>
      </w:r>
    </w:p>
    <w:p w:rsidR="008640AC" w:rsidRDefault="008640AC" w:rsidP="008A6FFE">
      <w:pPr>
        <w:spacing w:after="0" w:line="240" w:lineRule="auto"/>
        <w:rPr>
          <w:rFonts w:ascii="Arial Narrow" w:hAnsi="Arial Narrow"/>
          <w:lang w:val="hu-HU"/>
        </w:rPr>
      </w:pPr>
    </w:p>
    <w:p w:rsidR="00DD3715" w:rsidRDefault="00DD3715"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17:00 </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Cimborák Bábszínház, </w:t>
      </w:r>
      <w:r w:rsidR="00DD3715">
        <w:rPr>
          <w:rFonts w:ascii="Arial Narrow" w:hAnsi="Arial Narrow"/>
          <w:lang w:val="hu-HU"/>
        </w:rPr>
        <w:t>Sfântu Gheorghe</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Cyber Cyrano (13+)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Pr="008A6FFE" w:rsidRDefault="008A6FFE" w:rsidP="008A6FFE">
      <w:pPr>
        <w:spacing w:after="0" w:line="240" w:lineRule="auto"/>
        <w:rPr>
          <w:rFonts w:ascii="Arial Narrow" w:hAnsi="Arial Narrow"/>
          <w:lang w:val="hu-HU"/>
        </w:rPr>
      </w:pPr>
    </w:p>
    <w:p w:rsidR="008640AC" w:rsidRDefault="008640AC"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 xml:space="preserve">20:00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UBB Cluj, Facultatea de Teatru și Televiziune</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Göcs (16+)</w:t>
      </w:r>
    </w:p>
    <w:p w:rsidR="008A6FFE" w:rsidRPr="008A6FFE" w:rsidRDefault="00DD3715" w:rsidP="008A6FFE">
      <w:pPr>
        <w:spacing w:after="0" w:line="240" w:lineRule="auto"/>
        <w:rPr>
          <w:rFonts w:ascii="Arial Narrow" w:hAnsi="Arial Narrow"/>
          <w:lang w:val="hu-HU"/>
        </w:rPr>
      </w:pPr>
      <w:r>
        <w:rPr>
          <w:rFonts w:ascii="Arial Narrow" w:hAnsi="Arial Narrow"/>
          <w:lang w:val="hu-HU"/>
        </w:rPr>
        <w:t>Studioul Szigligeti</w:t>
      </w:r>
    </w:p>
    <w:p w:rsidR="00F32ED9" w:rsidRDefault="00F32ED9" w:rsidP="008A6FFE">
      <w:pPr>
        <w:spacing w:after="0" w:line="240" w:lineRule="auto"/>
        <w:rPr>
          <w:rFonts w:ascii="Arial Narrow" w:hAnsi="Arial Narrow"/>
          <w:u w:val="single"/>
          <w:lang w:val="hu-HU"/>
        </w:rPr>
        <w:sectPr w:rsidR="00F32ED9" w:rsidSect="00F32ED9">
          <w:type w:val="continuous"/>
          <w:pgSz w:w="12240" w:h="15840"/>
          <w:pgMar w:top="1440" w:right="1440" w:bottom="851" w:left="851" w:header="720" w:footer="720" w:gutter="0"/>
          <w:cols w:num="2" w:space="720"/>
          <w:docGrid w:linePitch="360"/>
        </w:sectPr>
      </w:pPr>
    </w:p>
    <w:p w:rsidR="008A6FFE" w:rsidRPr="008A6FFE" w:rsidRDefault="008A6FFE" w:rsidP="008A6FFE">
      <w:pPr>
        <w:spacing w:after="0" w:line="240" w:lineRule="auto"/>
        <w:rPr>
          <w:rFonts w:ascii="Arial Narrow" w:hAnsi="Arial Narrow"/>
          <w:u w:val="single"/>
          <w:lang w:val="hu-HU"/>
        </w:rPr>
      </w:pPr>
      <w:r w:rsidRPr="008A6FFE">
        <w:rPr>
          <w:rFonts w:ascii="Arial Narrow" w:hAnsi="Arial Narrow"/>
          <w:u w:val="single"/>
          <w:lang w:val="hu-HU"/>
        </w:rPr>
        <w:lastRenderedPageBreak/>
        <w:t>Október 4., szerda</w:t>
      </w: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10:00 </w:t>
      </w:r>
    </w:p>
    <w:p w:rsidR="00F32ED9" w:rsidRDefault="00F32ED9" w:rsidP="008A6FFE">
      <w:pPr>
        <w:spacing w:after="0" w:line="240" w:lineRule="auto"/>
        <w:rPr>
          <w:rFonts w:ascii="Arial Narrow" w:hAnsi="Arial Narrow"/>
          <w:lang w:val="hu-HU"/>
        </w:rPr>
        <w:sectPr w:rsidR="00F32ED9" w:rsidSect="00F32ED9">
          <w:type w:val="continuous"/>
          <w:pgSz w:w="12240" w:h="15840"/>
          <w:pgMar w:top="1440" w:right="1440" w:bottom="851" w:left="851" w:header="720" w:footer="720" w:gutter="0"/>
          <w:cols w:space="720"/>
          <w:docGrid w:linePitch="360"/>
        </w:sect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Cimborák Bábszínház, S</w:t>
      </w:r>
      <w:r w:rsidR="00DD3715">
        <w:rPr>
          <w:rFonts w:ascii="Arial Narrow" w:hAnsi="Arial Narrow"/>
          <w:lang w:val="hu-HU"/>
        </w:rPr>
        <w:t>fântu Gheorghe</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 rest legényről (4+)</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12:00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 xml:space="preserve">Teatrul </w:t>
      </w:r>
      <w:r w:rsidR="008A6FFE" w:rsidRPr="008A6FFE">
        <w:rPr>
          <w:rFonts w:ascii="Arial Narrow" w:hAnsi="Arial Narrow"/>
          <w:lang w:val="hu-HU"/>
        </w:rPr>
        <w:t xml:space="preserve">Puck Bábszínház, </w:t>
      </w:r>
      <w:r>
        <w:rPr>
          <w:rFonts w:ascii="Arial Narrow" w:hAnsi="Arial Narrow"/>
          <w:lang w:val="hu-HU"/>
        </w:rPr>
        <w:t>Cluj Napoca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Mimorózart (5+)</w:t>
      </w:r>
    </w:p>
    <w:p w:rsidR="008A6FFE" w:rsidRPr="008A6FFE" w:rsidRDefault="00DD3715" w:rsidP="008A6FFE">
      <w:pPr>
        <w:spacing w:after="0" w:line="240" w:lineRule="auto"/>
        <w:rPr>
          <w:rFonts w:ascii="Arial Narrow" w:hAnsi="Arial Narrow"/>
          <w:lang w:val="hu-HU"/>
        </w:rPr>
      </w:pPr>
      <w:r>
        <w:rPr>
          <w:rFonts w:ascii="Arial Narrow" w:hAnsi="Arial Narrow"/>
          <w:lang w:val="hu-HU"/>
        </w:rPr>
        <w:t>Studioul Szigligeti</w:t>
      </w:r>
    </w:p>
    <w:p w:rsidR="008640AC" w:rsidRDefault="008640AC" w:rsidP="008A6FFE">
      <w:pPr>
        <w:spacing w:after="0" w:line="240" w:lineRule="auto"/>
        <w:rPr>
          <w:rFonts w:ascii="Arial Narrow" w:hAnsi="Arial Narrow"/>
          <w:lang w:val="hu-HU"/>
        </w:rPr>
      </w:pPr>
    </w:p>
    <w:p w:rsidR="008640AC" w:rsidRDefault="008640AC"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 xml:space="preserve">17:00 </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Vajdasági Magyar Bábszínház</w:t>
      </w:r>
      <w:r w:rsidR="00DD3715">
        <w:rPr>
          <w:rFonts w:ascii="Arial Narrow" w:hAnsi="Arial Narrow"/>
          <w:lang w:val="hu-HU"/>
        </w:rPr>
        <w:t xml:space="preserve"> (Serbia)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 kis herceg (6+)</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20:00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Universitatea de Arte Târgu Mureș</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Játszmák</w:t>
      </w:r>
    </w:p>
    <w:p w:rsidR="00F32ED9" w:rsidRDefault="00DD3715" w:rsidP="008A6FFE">
      <w:pPr>
        <w:spacing w:after="0" w:line="240" w:lineRule="auto"/>
        <w:rPr>
          <w:rFonts w:ascii="Arial Narrow" w:hAnsi="Arial Narrow"/>
          <w:lang w:val="hu-HU"/>
        </w:rPr>
      </w:pPr>
      <w:r>
        <w:rPr>
          <w:rFonts w:ascii="Arial Narrow" w:hAnsi="Arial Narrow"/>
          <w:lang w:val="hu-HU"/>
        </w:rPr>
        <w:t>Studioul Szigligeti</w:t>
      </w:r>
    </w:p>
    <w:p w:rsidR="00F32ED9" w:rsidRDefault="00F32ED9" w:rsidP="008A6FFE">
      <w:pPr>
        <w:spacing w:after="0" w:line="240" w:lineRule="auto"/>
        <w:rPr>
          <w:rFonts w:ascii="Arial Narrow" w:hAnsi="Arial Narrow"/>
          <w:u w:val="single"/>
          <w:lang w:val="hu-HU"/>
        </w:rPr>
        <w:sectPr w:rsidR="00F32ED9" w:rsidSect="00F32ED9">
          <w:type w:val="continuous"/>
          <w:pgSz w:w="12240" w:h="15840"/>
          <w:pgMar w:top="1440" w:right="1440" w:bottom="851" w:left="851" w:header="720" w:footer="720" w:gutter="0"/>
          <w:cols w:num="2" w:space="720"/>
          <w:docGrid w:linePitch="360"/>
        </w:sectPr>
      </w:pPr>
    </w:p>
    <w:p w:rsidR="008A6FFE" w:rsidRPr="00F32ED9" w:rsidRDefault="008A6FFE" w:rsidP="008A6FFE">
      <w:pPr>
        <w:spacing w:after="0" w:line="240" w:lineRule="auto"/>
        <w:rPr>
          <w:rFonts w:ascii="Arial Narrow" w:hAnsi="Arial Narrow"/>
          <w:lang w:val="hu-HU"/>
        </w:rPr>
      </w:pPr>
      <w:r w:rsidRPr="008A6FFE">
        <w:rPr>
          <w:rFonts w:ascii="Arial Narrow" w:hAnsi="Arial Narrow"/>
          <w:u w:val="single"/>
          <w:lang w:val="hu-HU"/>
        </w:rPr>
        <w:lastRenderedPageBreak/>
        <w:t>Október 5., csütörtök</w:t>
      </w:r>
    </w:p>
    <w:p w:rsidR="008A6FFE" w:rsidRPr="008A6FFE" w:rsidRDefault="008A6FFE" w:rsidP="008A6FFE">
      <w:pPr>
        <w:spacing w:after="0" w:line="240" w:lineRule="auto"/>
        <w:rPr>
          <w:rFonts w:ascii="Arial Narrow" w:hAnsi="Arial Narrow"/>
          <w:lang w:val="hu-HU"/>
        </w:rPr>
      </w:pPr>
    </w:p>
    <w:p w:rsidR="00F32ED9" w:rsidRDefault="00F32ED9" w:rsidP="008A6FFE">
      <w:pPr>
        <w:spacing w:after="0" w:line="240" w:lineRule="auto"/>
        <w:rPr>
          <w:rFonts w:ascii="Arial Narrow" w:hAnsi="Arial Narrow"/>
          <w:lang w:val="hu-HU"/>
        </w:rPr>
        <w:sectPr w:rsidR="00F32ED9" w:rsidSect="00F32ED9">
          <w:type w:val="continuous"/>
          <w:pgSz w:w="12240" w:h="15840"/>
          <w:pgMar w:top="1440" w:right="1440" w:bottom="851" w:left="851" w:header="720" w:footer="720" w:gutter="0"/>
          <w:cols w:space="720"/>
          <w:docGrid w:linePitch="360"/>
        </w:sect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 xml:space="preserve">10:00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Trupa Lilliput</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Kispipi és Kisréce (3+)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Pr="008A6FFE" w:rsidRDefault="008A6FFE" w:rsidP="008A6FFE">
      <w:pPr>
        <w:spacing w:after="0" w:line="240" w:lineRule="auto"/>
        <w:rPr>
          <w:rFonts w:ascii="Arial Narrow" w:hAnsi="Arial Narrow"/>
          <w:lang w:val="hu-HU"/>
        </w:rPr>
      </w:pPr>
    </w:p>
    <w:p w:rsidR="008640AC" w:rsidRDefault="008640AC" w:rsidP="008A6FFE">
      <w:pPr>
        <w:spacing w:after="0" w:line="240" w:lineRule="auto"/>
        <w:rPr>
          <w:rFonts w:ascii="Arial Narrow" w:hAnsi="Arial Narrow"/>
          <w:lang w:val="hu-HU"/>
        </w:rPr>
      </w:pPr>
    </w:p>
    <w:p w:rsidR="008640AC" w:rsidRDefault="008640AC" w:rsidP="008A6FFE">
      <w:pPr>
        <w:spacing w:after="0" w:line="240" w:lineRule="auto"/>
        <w:rPr>
          <w:rFonts w:ascii="Arial Narrow" w:hAnsi="Arial Narrow"/>
          <w:lang w:val="hu-HU"/>
        </w:rPr>
      </w:pPr>
    </w:p>
    <w:p w:rsidR="008640AC" w:rsidRDefault="008640AC" w:rsidP="008A6FFE">
      <w:pPr>
        <w:spacing w:after="0" w:line="240" w:lineRule="auto"/>
        <w:rPr>
          <w:rFonts w:ascii="Arial Narrow" w:hAnsi="Arial Narrow"/>
          <w:lang w:val="hu-HU"/>
        </w:rPr>
      </w:pPr>
    </w:p>
    <w:p w:rsidR="008640AC" w:rsidRDefault="008640AC"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12:00</w:t>
      </w:r>
    </w:p>
    <w:p w:rsidR="008A6FFE" w:rsidRPr="008A6FFE" w:rsidRDefault="00DD3715" w:rsidP="008A6FFE">
      <w:pPr>
        <w:spacing w:after="0" w:line="240" w:lineRule="auto"/>
        <w:rPr>
          <w:rFonts w:ascii="Arial Narrow" w:hAnsi="Arial Narrow"/>
          <w:lang w:val="hu-HU"/>
        </w:rPr>
      </w:pPr>
      <w:r>
        <w:rPr>
          <w:rFonts w:ascii="Arial Narrow" w:hAnsi="Arial Narrow"/>
          <w:lang w:val="hu-HU"/>
        </w:rPr>
        <w:t>Teatrul Ariel, Târgu Mureș</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Tűzmadár (6+)</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17:00</w:t>
      </w:r>
    </w:p>
    <w:p w:rsidR="008A6FFE" w:rsidRPr="008A6FFE" w:rsidRDefault="00DD3715" w:rsidP="008A6FFE">
      <w:pPr>
        <w:spacing w:after="0" w:line="240" w:lineRule="auto"/>
        <w:rPr>
          <w:rFonts w:ascii="Arial Narrow" w:hAnsi="Arial Narrow"/>
          <w:lang w:val="hu-HU"/>
        </w:rPr>
      </w:pPr>
      <w:r>
        <w:rPr>
          <w:rFonts w:ascii="Arial Narrow" w:hAnsi="Arial Narrow"/>
          <w:lang w:val="hu-HU"/>
        </w:rPr>
        <w:t>Trupa Lilliput</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Toldi (10+)</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F32ED9" w:rsidRDefault="00F32ED9" w:rsidP="008A6FFE">
      <w:pPr>
        <w:spacing w:after="0" w:line="240" w:lineRule="auto"/>
        <w:rPr>
          <w:rFonts w:ascii="Arial Narrow" w:hAnsi="Arial Narrow"/>
          <w:lang w:val="hu-HU"/>
        </w:rPr>
        <w:sectPr w:rsidR="00F32ED9" w:rsidSect="00F32ED9">
          <w:type w:val="continuous"/>
          <w:pgSz w:w="12240" w:h="15840"/>
          <w:pgMar w:top="1440" w:right="1440" w:bottom="851" w:left="851" w:header="720" w:footer="720" w:gutter="0"/>
          <w:cols w:num="2" w:space="720"/>
          <w:docGrid w:linePitch="360"/>
        </w:sectPr>
      </w:pP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u w:val="single"/>
          <w:lang w:val="hu-HU"/>
        </w:rPr>
      </w:pPr>
      <w:r w:rsidRPr="008A6FFE">
        <w:rPr>
          <w:rFonts w:ascii="Arial Narrow" w:hAnsi="Arial Narrow"/>
          <w:u w:val="single"/>
          <w:lang w:val="hu-HU"/>
        </w:rPr>
        <w:t>Október 6., péntek</w:t>
      </w:r>
    </w:p>
    <w:p w:rsidR="008A6FFE" w:rsidRPr="008A6FFE" w:rsidRDefault="008A6FFE" w:rsidP="008A6FFE">
      <w:pPr>
        <w:spacing w:after="0" w:line="240" w:lineRule="auto"/>
        <w:rPr>
          <w:rFonts w:ascii="Arial Narrow" w:hAnsi="Arial Narrow"/>
          <w:lang w:val="hu-HU"/>
        </w:rPr>
      </w:pPr>
    </w:p>
    <w:p w:rsidR="00F32ED9" w:rsidRDefault="00F32ED9" w:rsidP="008A6FFE">
      <w:pPr>
        <w:spacing w:after="0" w:line="240" w:lineRule="auto"/>
        <w:rPr>
          <w:rFonts w:ascii="Arial Narrow" w:hAnsi="Arial Narrow"/>
          <w:lang w:val="hu-HU"/>
        </w:rPr>
        <w:sectPr w:rsidR="00F32ED9" w:rsidSect="00F32ED9">
          <w:type w:val="continuous"/>
          <w:pgSz w:w="12240" w:h="15840"/>
          <w:pgMar w:top="1440" w:right="1440" w:bottom="851" w:left="851" w:header="720" w:footer="720" w:gutter="0"/>
          <w:cols w:space="720"/>
          <w:docGrid w:linePitch="360"/>
        </w:sect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10:00</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Rozsnyói Meseszínház, S</w:t>
      </w:r>
      <w:r w:rsidR="00DD3715">
        <w:rPr>
          <w:rFonts w:ascii="Arial Narrow" w:hAnsi="Arial Narrow"/>
          <w:lang w:val="hu-HU"/>
        </w:rPr>
        <w:t>lovacia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Öregapám mesefája (3+)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12:00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Teatrul de Stat Maghiar Csiky Gergely Timișoara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Piroska (6+)</w:t>
      </w:r>
    </w:p>
    <w:p w:rsidR="008A6FFE" w:rsidRPr="008A6FFE" w:rsidRDefault="00DD3715" w:rsidP="008A6FFE">
      <w:pPr>
        <w:spacing w:after="0" w:line="240" w:lineRule="auto"/>
        <w:rPr>
          <w:rFonts w:ascii="Arial Narrow" w:hAnsi="Arial Narrow"/>
          <w:lang w:val="hu-HU"/>
        </w:rPr>
      </w:pPr>
      <w:r>
        <w:rPr>
          <w:rFonts w:ascii="Arial Narrow" w:hAnsi="Arial Narrow"/>
          <w:lang w:val="hu-HU"/>
        </w:rPr>
        <w:lastRenderedPageBreak/>
        <w:t>Studioul Szigligeti</w:t>
      </w:r>
    </w:p>
    <w:p w:rsidR="008A6FFE" w:rsidRPr="008A6FFE" w:rsidRDefault="008A6FFE"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17:00 </w:t>
      </w:r>
    </w:p>
    <w:p w:rsidR="008A6FFE" w:rsidRPr="008A6FFE" w:rsidRDefault="00DD3715" w:rsidP="008A6FFE">
      <w:pPr>
        <w:spacing w:after="0" w:line="240" w:lineRule="auto"/>
        <w:rPr>
          <w:rFonts w:ascii="Arial Narrow" w:hAnsi="Arial Narrow"/>
          <w:lang w:val="hu-HU"/>
        </w:rPr>
      </w:pPr>
      <w:r>
        <w:rPr>
          <w:rFonts w:ascii="Arial Narrow" w:hAnsi="Arial Narrow"/>
          <w:lang w:val="hu-HU"/>
        </w:rPr>
        <w:t>Universitatea de Arte Târgu Mureș</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Mazsola-mesék (Anya mesélj Mazsolát!, Apa, mesélj Mazsolát!) (3+)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A6FFE" w:rsidRPr="008A6FFE" w:rsidRDefault="008A6FFE" w:rsidP="008A6FFE">
      <w:pPr>
        <w:spacing w:after="0" w:line="240" w:lineRule="auto"/>
        <w:rPr>
          <w:rFonts w:ascii="Arial Narrow" w:hAnsi="Arial Narrow"/>
          <w:lang w:val="hu-HU"/>
        </w:rPr>
      </w:pPr>
    </w:p>
    <w:p w:rsidR="00F32ED9" w:rsidRDefault="00F32ED9" w:rsidP="008A6FFE">
      <w:pPr>
        <w:spacing w:after="0" w:line="240" w:lineRule="auto"/>
        <w:rPr>
          <w:rFonts w:ascii="Arial Narrow" w:hAnsi="Arial Narrow"/>
          <w:u w:val="single"/>
          <w:lang w:val="hu-HU"/>
        </w:rPr>
        <w:sectPr w:rsidR="00F32ED9" w:rsidSect="00F32ED9">
          <w:type w:val="continuous"/>
          <w:pgSz w:w="12240" w:h="15840"/>
          <w:pgMar w:top="1440" w:right="1440" w:bottom="851" w:left="851" w:header="720" w:footer="720" w:gutter="0"/>
          <w:cols w:num="2" w:space="720"/>
          <w:docGrid w:linePitch="360"/>
        </w:sectPr>
      </w:pPr>
    </w:p>
    <w:p w:rsidR="008640AC" w:rsidRDefault="008640AC" w:rsidP="008A6FFE">
      <w:pPr>
        <w:spacing w:after="0" w:line="240" w:lineRule="auto"/>
        <w:rPr>
          <w:rFonts w:ascii="Arial Narrow" w:hAnsi="Arial Narrow"/>
          <w:u w:val="single"/>
          <w:lang w:val="hu-HU"/>
        </w:rPr>
      </w:pPr>
    </w:p>
    <w:p w:rsidR="008640AC" w:rsidRDefault="008640AC" w:rsidP="008A6FFE">
      <w:pPr>
        <w:spacing w:after="0" w:line="240" w:lineRule="auto"/>
        <w:rPr>
          <w:rFonts w:ascii="Arial Narrow" w:hAnsi="Arial Narrow"/>
          <w:u w:val="single"/>
          <w:lang w:val="hu-HU"/>
        </w:rPr>
        <w:sectPr w:rsidR="008640AC" w:rsidSect="00C4490F">
          <w:type w:val="continuous"/>
          <w:pgSz w:w="12240" w:h="15840"/>
          <w:pgMar w:top="1440" w:right="1440" w:bottom="851" w:left="851" w:header="720" w:footer="720" w:gutter="0"/>
          <w:cols w:num="2" w:space="720"/>
          <w:docGrid w:linePitch="360"/>
        </w:sectPr>
      </w:pPr>
    </w:p>
    <w:p w:rsidR="008A6FFE" w:rsidRPr="00F32ED9" w:rsidRDefault="008A6FFE" w:rsidP="008A6FFE">
      <w:pPr>
        <w:spacing w:after="0" w:line="240" w:lineRule="auto"/>
        <w:rPr>
          <w:rFonts w:ascii="Arial Narrow" w:hAnsi="Arial Narrow"/>
          <w:u w:val="single"/>
          <w:lang w:val="hu-HU"/>
        </w:rPr>
      </w:pPr>
      <w:r w:rsidRPr="00F32ED9">
        <w:rPr>
          <w:rFonts w:ascii="Arial Narrow" w:hAnsi="Arial Narrow"/>
          <w:u w:val="single"/>
          <w:lang w:val="hu-HU"/>
        </w:rPr>
        <w:lastRenderedPageBreak/>
        <w:t>Október 7</w:t>
      </w:r>
      <w:r w:rsidR="00F32ED9" w:rsidRPr="00F32ED9">
        <w:rPr>
          <w:rFonts w:ascii="Arial Narrow" w:hAnsi="Arial Narrow"/>
          <w:u w:val="single"/>
          <w:lang w:val="hu-HU"/>
        </w:rPr>
        <w:t>.</w:t>
      </w:r>
      <w:r w:rsidRPr="00F32ED9">
        <w:rPr>
          <w:rFonts w:ascii="Arial Narrow" w:hAnsi="Arial Narrow"/>
          <w:u w:val="single"/>
          <w:lang w:val="hu-HU"/>
        </w:rPr>
        <w:t>, szombat</w:t>
      </w:r>
    </w:p>
    <w:p w:rsidR="008A6FFE" w:rsidRPr="008A6FFE" w:rsidRDefault="008A6FFE" w:rsidP="008A6FFE">
      <w:pPr>
        <w:spacing w:after="0" w:line="240" w:lineRule="auto"/>
        <w:rPr>
          <w:rFonts w:ascii="Arial Narrow" w:hAnsi="Arial Narrow"/>
          <w:lang w:val="hu-HU"/>
        </w:rPr>
      </w:pPr>
    </w:p>
    <w:p w:rsidR="00F32ED9" w:rsidRDefault="00F32ED9" w:rsidP="008A6FFE">
      <w:pPr>
        <w:spacing w:after="0" w:line="240" w:lineRule="auto"/>
        <w:rPr>
          <w:rFonts w:ascii="Arial Narrow" w:hAnsi="Arial Narrow"/>
          <w:lang w:val="hu-HU"/>
        </w:rPr>
        <w:sectPr w:rsidR="00F32ED9" w:rsidSect="00C4490F">
          <w:type w:val="continuous"/>
          <w:pgSz w:w="12240" w:h="15840"/>
          <w:pgMar w:top="1440" w:right="1440" w:bottom="851" w:left="851" w:header="720" w:footer="720" w:gutter="0"/>
          <w:cols w:num="2" w:space="720"/>
          <w:docGrid w:linePitch="360"/>
        </w:sect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lastRenderedPageBreak/>
        <w:t>10:00</w:t>
      </w:r>
    </w:p>
    <w:p w:rsidR="008A6FFE" w:rsidRPr="008A6FFE" w:rsidRDefault="00DD3715" w:rsidP="008A6FFE">
      <w:pPr>
        <w:spacing w:after="0" w:line="240" w:lineRule="auto"/>
        <w:rPr>
          <w:rFonts w:ascii="Arial Narrow" w:hAnsi="Arial Narrow"/>
          <w:lang w:val="hu-HU"/>
        </w:rPr>
      </w:pPr>
      <w:r>
        <w:rPr>
          <w:rFonts w:ascii="Arial Narrow" w:hAnsi="Arial Narrow"/>
          <w:lang w:val="hu-HU"/>
        </w:rPr>
        <w:t>Trupa Arcadia, Oradea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Povești populare maghiare (3+)</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8640AC" w:rsidRDefault="008640AC" w:rsidP="008A6FFE">
      <w:pPr>
        <w:spacing w:after="0" w:line="240" w:lineRule="auto"/>
        <w:rPr>
          <w:rFonts w:ascii="Arial Narrow" w:hAnsi="Arial Narrow"/>
          <w:lang w:val="hu-HU"/>
        </w:rPr>
      </w:pPr>
    </w:p>
    <w:p w:rsidR="00DD3715" w:rsidRDefault="00DD3715"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 xml:space="preserve">11:00 </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Vojtina Bábszínház, Debrece</w:t>
      </w:r>
      <w:r w:rsidR="00DD3715">
        <w:rPr>
          <w:rFonts w:ascii="Arial Narrow" w:hAnsi="Arial Narrow"/>
          <w:lang w:val="hu-HU"/>
        </w:rPr>
        <w:t>n, Ungaria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 só (4+) – díjátadóval egybekötött előadás</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Helyszín: Szigligeti Színház, nagyterem</w:t>
      </w:r>
    </w:p>
    <w:p w:rsidR="008A6FFE" w:rsidRDefault="008A6FFE" w:rsidP="008A6FFE">
      <w:pPr>
        <w:spacing w:after="0" w:line="240" w:lineRule="auto"/>
        <w:rPr>
          <w:rFonts w:ascii="Arial Narrow" w:hAnsi="Arial Narrow"/>
          <w:lang w:val="hu-HU"/>
        </w:rPr>
      </w:pPr>
    </w:p>
    <w:p w:rsidR="00C4490F" w:rsidRDefault="00C4490F" w:rsidP="008A6FFE">
      <w:pPr>
        <w:spacing w:after="0" w:line="240" w:lineRule="auto"/>
        <w:rPr>
          <w:rFonts w:ascii="Arial Narrow" w:hAnsi="Arial Narrow"/>
          <w:lang w:val="hu-HU"/>
        </w:rPr>
      </w:pPr>
    </w:p>
    <w:p w:rsidR="008A6FFE" w:rsidRPr="008A6FFE" w:rsidRDefault="008A6FFE" w:rsidP="008A6FFE">
      <w:pPr>
        <w:spacing w:after="0" w:line="240" w:lineRule="auto"/>
        <w:rPr>
          <w:rFonts w:ascii="Arial Narrow" w:hAnsi="Arial Narrow"/>
          <w:lang w:val="hu-HU"/>
        </w:rPr>
      </w:pPr>
      <w:bookmarkStart w:id="0" w:name="_GoBack"/>
      <w:bookmarkEnd w:id="0"/>
      <w:r w:rsidRPr="008A6FFE">
        <w:rPr>
          <w:rFonts w:ascii="Arial Narrow" w:hAnsi="Arial Narrow"/>
          <w:lang w:val="hu-HU"/>
        </w:rPr>
        <w:lastRenderedPageBreak/>
        <w:t xml:space="preserve">15:00 </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MárkusZínház, Pécs</w:t>
      </w:r>
      <w:r w:rsidR="00DD3715">
        <w:rPr>
          <w:rFonts w:ascii="Arial Narrow" w:hAnsi="Arial Narrow"/>
          <w:lang w:val="hu-HU"/>
        </w:rPr>
        <w:t xml:space="preserve"> (Ungaria)</w:t>
      </w:r>
    </w:p>
    <w:p w:rsidR="008A6FFE" w:rsidRPr="008A6FFE" w:rsidRDefault="008A6FFE" w:rsidP="008A6FFE">
      <w:pPr>
        <w:spacing w:after="0" w:line="240" w:lineRule="auto"/>
        <w:rPr>
          <w:rFonts w:ascii="Arial Narrow" w:hAnsi="Arial Narrow"/>
          <w:lang w:val="hu-HU"/>
        </w:rPr>
      </w:pPr>
      <w:r w:rsidRPr="008A6FFE">
        <w:rPr>
          <w:rFonts w:ascii="Arial Narrow" w:hAnsi="Arial Narrow"/>
          <w:lang w:val="hu-HU"/>
        </w:rPr>
        <w:t>A repülés története (12+)</w:t>
      </w:r>
    </w:p>
    <w:p w:rsidR="008A6FFE" w:rsidRPr="008A6FFE" w:rsidRDefault="00DD3715" w:rsidP="008A6FFE">
      <w:pPr>
        <w:spacing w:after="0" w:line="240" w:lineRule="auto"/>
        <w:rPr>
          <w:rFonts w:ascii="Arial Narrow" w:hAnsi="Arial Narrow"/>
          <w:lang w:val="hu-HU"/>
        </w:rPr>
      </w:pPr>
      <w:r>
        <w:rPr>
          <w:rFonts w:ascii="Arial Narrow" w:hAnsi="Arial Narrow"/>
          <w:lang w:val="hu-HU"/>
        </w:rPr>
        <w:t>Sala Arcadia</w:t>
      </w:r>
    </w:p>
    <w:p w:rsidR="00C80E90" w:rsidRPr="001F2EE4" w:rsidRDefault="00C80E90" w:rsidP="008A6FFE">
      <w:pPr>
        <w:spacing w:after="0" w:line="240" w:lineRule="auto"/>
        <w:rPr>
          <w:rFonts w:ascii="Arial Narrow" w:hAnsi="Arial Narrow"/>
          <w:lang w:val="hu-HU"/>
        </w:rPr>
      </w:pPr>
    </w:p>
    <w:sectPr w:rsidR="00C80E90" w:rsidRPr="001F2EE4" w:rsidSect="00C4490F">
      <w:type w:val="continuous"/>
      <w:pgSz w:w="12240" w:h="15840"/>
      <w:pgMar w:top="1440" w:right="1440" w:bottom="851" w:left="851"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FC3" w:rsidRDefault="00062FC3" w:rsidP="001F2EE4">
      <w:pPr>
        <w:spacing w:after="0" w:line="240" w:lineRule="auto"/>
      </w:pPr>
      <w:r>
        <w:separator/>
      </w:r>
    </w:p>
  </w:endnote>
  <w:endnote w:type="continuationSeparator" w:id="0">
    <w:p w:rsidR="00062FC3" w:rsidRDefault="00062FC3" w:rsidP="001F2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FC3" w:rsidRDefault="00062FC3" w:rsidP="001F2EE4">
      <w:pPr>
        <w:spacing w:after="0" w:line="240" w:lineRule="auto"/>
      </w:pPr>
      <w:r>
        <w:separator/>
      </w:r>
    </w:p>
  </w:footnote>
  <w:footnote w:type="continuationSeparator" w:id="0">
    <w:p w:rsidR="00062FC3" w:rsidRDefault="00062FC3" w:rsidP="001F2E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EE4" w:rsidRDefault="001F2EE4" w:rsidP="001F2EE4">
    <w:pPr>
      <w:pStyle w:val="Header"/>
      <w:jc w:val="center"/>
    </w:pPr>
    <w:r w:rsidRPr="001F2EE4">
      <w:rPr>
        <w:noProof/>
      </w:rPr>
      <w:drawing>
        <wp:inline distT="0" distB="0" distL="0" distR="0">
          <wp:extent cx="1714602" cy="783682"/>
          <wp:effectExtent l="0" t="0" r="0" b="0"/>
          <wp:docPr id="11" name="Picture 11" descr="D:\_szigligeti\2017_2018\esemenyek\fux\arculat\fu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_szigligeti\2017_2018\esemenyek\fux\arculat\fux.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8142" cy="79901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E4"/>
    <w:rsid w:val="00062FC3"/>
    <w:rsid w:val="001F2EE4"/>
    <w:rsid w:val="00261750"/>
    <w:rsid w:val="006E0653"/>
    <w:rsid w:val="008640AC"/>
    <w:rsid w:val="008A4BB5"/>
    <w:rsid w:val="008A6FFE"/>
    <w:rsid w:val="009759D2"/>
    <w:rsid w:val="00C4490F"/>
    <w:rsid w:val="00C80E90"/>
    <w:rsid w:val="00DD3715"/>
    <w:rsid w:val="00E1465A"/>
    <w:rsid w:val="00F07C1A"/>
    <w:rsid w:val="00F24F78"/>
    <w:rsid w:val="00F32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7C6D94-540A-4F8C-B884-4F32B052B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EE4"/>
  </w:style>
  <w:style w:type="paragraph" w:styleId="Footer">
    <w:name w:val="footer"/>
    <w:basedOn w:val="Normal"/>
    <w:link w:val="FooterChar"/>
    <w:uiPriority w:val="99"/>
    <w:unhideWhenUsed/>
    <w:rsid w:val="001F2E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EE4"/>
  </w:style>
  <w:style w:type="character" w:styleId="Hyperlink">
    <w:name w:val="Hyperlink"/>
    <w:basedOn w:val="DefaultParagraphFont"/>
    <w:uiPriority w:val="99"/>
    <w:unhideWhenUsed/>
    <w:rsid w:val="008A4BB5"/>
    <w:rPr>
      <w:color w:val="0563C1" w:themeColor="hyperlink"/>
      <w:u w:val="single"/>
    </w:rPr>
  </w:style>
  <w:style w:type="paragraph" w:styleId="BalloonText">
    <w:name w:val="Balloon Text"/>
    <w:basedOn w:val="Normal"/>
    <w:link w:val="BalloonTextChar"/>
    <w:uiPriority w:val="99"/>
    <w:semiHidden/>
    <w:unhideWhenUsed/>
    <w:rsid w:val="002617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7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604</Words>
  <Characters>3446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Biro Arpi</dc:creator>
  <cp:keywords/>
  <dc:description/>
  <cp:lastModifiedBy>Biro Arpi</cp:lastModifiedBy>
  <cp:revision>4</cp:revision>
  <cp:lastPrinted>2017-09-13T12:37:00Z</cp:lastPrinted>
  <dcterms:created xsi:type="dcterms:W3CDTF">2017-09-13T12:37:00Z</dcterms:created>
  <dcterms:modified xsi:type="dcterms:W3CDTF">2017-09-14T08:40:00Z</dcterms:modified>
</cp:coreProperties>
</file>