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08B" w:rsidRPr="009E408B" w:rsidRDefault="009E408B" w:rsidP="009E408B">
      <w:pPr>
        <w:rPr>
          <w:rFonts w:ascii="Times New Roman" w:hAnsi="Times New Roman" w:cs="Times New Roman"/>
          <w:b/>
          <w:sz w:val="28"/>
          <w:szCs w:val="24"/>
        </w:rPr>
      </w:pPr>
      <w:r w:rsidRPr="009E408B">
        <w:rPr>
          <w:rFonts w:ascii="Times New Roman" w:hAnsi="Times New Roman" w:cs="Times New Roman"/>
          <w:b/>
          <w:sz w:val="28"/>
          <w:szCs w:val="24"/>
        </w:rPr>
        <w:t>Către,</w:t>
      </w:r>
    </w:p>
    <w:p w:rsidR="009E408B" w:rsidRDefault="009E408B" w:rsidP="009E408B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E408B">
        <w:rPr>
          <w:rFonts w:ascii="Times New Roman" w:hAnsi="Times New Roman" w:cs="Times New Roman"/>
          <w:b/>
          <w:sz w:val="28"/>
          <w:szCs w:val="24"/>
        </w:rPr>
        <w:t>Consiliile Locale din județul Bihor</w:t>
      </w:r>
    </w:p>
    <w:p w:rsidR="009E408B" w:rsidRDefault="009E408B" w:rsidP="009E408B">
      <w:pPr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În atenția,</w:t>
      </w:r>
    </w:p>
    <w:p w:rsidR="009E408B" w:rsidRDefault="009E408B" w:rsidP="009E408B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Domnilor Președinți</w:t>
      </w:r>
    </w:p>
    <w:p w:rsidR="009E408B" w:rsidRPr="009E408B" w:rsidRDefault="009E408B" w:rsidP="009E408B">
      <w:pPr>
        <w:rPr>
          <w:rFonts w:ascii="Times New Roman" w:hAnsi="Times New Roman" w:cs="Times New Roman"/>
          <w:b/>
          <w:sz w:val="28"/>
          <w:szCs w:val="24"/>
        </w:rPr>
      </w:pPr>
    </w:p>
    <w:p w:rsidR="009E408B" w:rsidRDefault="009E408B" w:rsidP="009E408B">
      <w:pPr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>Consiliul Județean al Elevilor</w:t>
      </w:r>
      <w:r w:rsidR="00A9689F">
        <w:rPr>
          <w:rFonts w:ascii="Times New Roman" w:hAnsi="Times New Roman" w:cs="Times New Roman"/>
          <w:i/>
          <w:sz w:val="28"/>
          <w:szCs w:val="24"/>
        </w:rPr>
        <w:t xml:space="preserve"> Bihor </w:t>
      </w:r>
      <w:r>
        <w:rPr>
          <w:rFonts w:ascii="Times New Roman" w:hAnsi="Times New Roman" w:cs="Times New Roman"/>
          <w:i/>
          <w:sz w:val="28"/>
          <w:szCs w:val="24"/>
        </w:rPr>
        <w:t xml:space="preserve"> formulează prezenta</w:t>
      </w:r>
    </w:p>
    <w:p w:rsidR="009E408B" w:rsidRDefault="00697133" w:rsidP="009E408B">
      <w:pPr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4"/>
        </w:rPr>
        <w:t>Solicitare</w:t>
      </w:r>
    </w:p>
    <w:p w:rsidR="0080758A" w:rsidRDefault="0080758A" w:rsidP="0080758A">
      <w:pPr>
        <w:rPr>
          <w:rFonts w:ascii="Times New Roman" w:hAnsi="Times New Roman" w:cs="Times New Roman"/>
          <w:sz w:val="28"/>
          <w:szCs w:val="24"/>
        </w:rPr>
      </w:pPr>
    </w:p>
    <w:p w:rsidR="0080758A" w:rsidRDefault="0080758A" w:rsidP="0080758A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Având în vedere </w:t>
      </w:r>
      <w:r w:rsidR="00697133">
        <w:rPr>
          <w:rFonts w:ascii="Times New Roman" w:hAnsi="Times New Roman" w:cs="Times New Roman"/>
          <w:sz w:val="28"/>
          <w:szCs w:val="24"/>
        </w:rPr>
        <w:t>nevoia identificată în comunitatea noastră</w:t>
      </w:r>
      <w:r>
        <w:rPr>
          <w:rFonts w:ascii="Times New Roman" w:hAnsi="Times New Roman" w:cs="Times New Roman"/>
          <w:sz w:val="28"/>
          <w:szCs w:val="24"/>
        </w:rPr>
        <w:t xml:space="preserve"> cât și </w:t>
      </w:r>
      <w:r w:rsidR="006A0D3E">
        <w:rPr>
          <w:rFonts w:ascii="Times New Roman" w:hAnsi="Times New Roman" w:cs="Times New Roman"/>
          <w:sz w:val="28"/>
          <w:szCs w:val="24"/>
        </w:rPr>
        <w:t xml:space="preserve">o bază legală, Consiliul Județean al Elevilor Bihor dorește să își exprime nemulțumirea privind situația acordării burselor școlare prevăzute în Legea 1/2011 din unitățile </w:t>
      </w:r>
      <w:r w:rsidR="00697133">
        <w:rPr>
          <w:rFonts w:ascii="Times New Roman" w:hAnsi="Times New Roman" w:cs="Times New Roman"/>
          <w:sz w:val="28"/>
          <w:szCs w:val="24"/>
        </w:rPr>
        <w:t>de învățământ din județul Bihor, județ care se află la urma clasamentului național din acest punct de vedere.</w:t>
      </w:r>
    </w:p>
    <w:p w:rsidR="006A0D3E" w:rsidRDefault="006A0D3E" w:rsidP="0080758A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Pornind de la premisa că educația și implicit beneficiarul direct al acesteia ar trebui să constituie o prioritate pentru conducătorii instituțiilor administrativ-teritoriale, solicităm ca finanțarea complementară</w:t>
      </w:r>
      <w:r w:rsidR="00EC3015">
        <w:rPr>
          <w:rFonts w:ascii="Times New Roman" w:hAnsi="Times New Roman" w:cs="Times New Roman"/>
          <w:sz w:val="28"/>
          <w:szCs w:val="24"/>
        </w:rPr>
        <w:t xml:space="preserve"> a învățământului să fie tratată </w:t>
      </w:r>
      <w:r>
        <w:rPr>
          <w:rFonts w:ascii="Times New Roman" w:hAnsi="Times New Roman" w:cs="Times New Roman"/>
          <w:sz w:val="28"/>
          <w:szCs w:val="24"/>
        </w:rPr>
        <w:t>ca atare.</w:t>
      </w:r>
    </w:p>
    <w:p w:rsidR="00EC3015" w:rsidRDefault="00F30146" w:rsidP="00EC3015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R</w:t>
      </w:r>
      <w:r w:rsidR="00EC3015">
        <w:rPr>
          <w:rFonts w:ascii="Times New Roman" w:hAnsi="Times New Roman" w:cs="Times New Roman"/>
          <w:sz w:val="28"/>
          <w:szCs w:val="24"/>
        </w:rPr>
        <w:t>eferindu-ne strict la situația burselor școlare, adică la cuantumul</w:t>
      </w:r>
      <w:r>
        <w:rPr>
          <w:rFonts w:ascii="Times New Roman" w:hAnsi="Times New Roman" w:cs="Times New Roman"/>
          <w:sz w:val="28"/>
          <w:szCs w:val="24"/>
        </w:rPr>
        <w:t xml:space="preserve"> de bani</w:t>
      </w:r>
      <w:r w:rsidR="00EC3015">
        <w:rPr>
          <w:rFonts w:ascii="Times New Roman" w:hAnsi="Times New Roman" w:cs="Times New Roman"/>
          <w:sz w:val="28"/>
          <w:szCs w:val="24"/>
        </w:rPr>
        <w:t xml:space="preserve"> alocat acestora, putem cons</w:t>
      </w:r>
      <w:r>
        <w:rPr>
          <w:rFonts w:ascii="Times New Roman" w:hAnsi="Times New Roman" w:cs="Times New Roman"/>
          <w:sz w:val="28"/>
          <w:szCs w:val="24"/>
        </w:rPr>
        <w:t>idera atitudinea dumneavoastră</w:t>
      </w:r>
      <w:r w:rsidR="00EC3015">
        <w:rPr>
          <w:rFonts w:ascii="Times New Roman" w:hAnsi="Times New Roman" w:cs="Times New Roman"/>
          <w:sz w:val="28"/>
          <w:szCs w:val="24"/>
        </w:rPr>
        <w:t xml:space="preserve"> un af</w:t>
      </w:r>
      <w:r>
        <w:rPr>
          <w:rFonts w:ascii="Times New Roman" w:hAnsi="Times New Roman" w:cs="Times New Roman"/>
          <w:sz w:val="28"/>
          <w:szCs w:val="24"/>
        </w:rPr>
        <w:t>ront față de elevii din localitățile a că</w:t>
      </w:r>
      <w:r w:rsidR="00EC3015">
        <w:rPr>
          <w:rFonts w:ascii="Times New Roman" w:hAnsi="Times New Roman" w:cs="Times New Roman"/>
          <w:sz w:val="28"/>
          <w:szCs w:val="24"/>
        </w:rPr>
        <w:t>ror conducere o repreze</w:t>
      </w:r>
      <w:r>
        <w:rPr>
          <w:rFonts w:ascii="Times New Roman" w:hAnsi="Times New Roman" w:cs="Times New Roman"/>
          <w:sz w:val="28"/>
          <w:szCs w:val="24"/>
        </w:rPr>
        <w:t>ntați, întrucâ</w:t>
      </w:r>
      <w:r w:rsidR="00EC3015">
        <w:rPr>
          <w:rFonts w:ascii="Times New Roman" w:hAnsi="Times New Roman" w:cs="Times New Roman"/>
          <w:sz w:val="28"/>
          <w:szCs w:val="24"/>
        </w:rPr>
        <w:t>t s</w:t>
      </w:r>
      <w:r>
        <w:rPr>
          <w:rFonts w:ascii="Times New Roman" w:hAnsi="Times New Roman" w:cs="Times New Roman"/>
          <w:sz w:val="28"/>
          <w:szCs w:val="24"/>
        </w:rPr>
        <w:t>e poate observa o relaț</w:t>
      </w:r>
      <w:r w:rsidR="00EC3015">
        <w:rPr>
          <w:rFonts w:ascii="Times New Roman" w:hAnsi="Times New Roman" w:cs="Times New Roman"/>
          <w:sz w:val="28"/>
          <w:szCs w:val="24"/>
        </w:rPr>
        <w:t>ie de cauzalitate directa intre sumele acordate pentru b</w:t>
      </w:r>
      <w:r>
        <w:rPr>
          <w:rFonts w:ascii="Times New Roman" w:hAnsi="Times New Roman" w:cs="Times New Roman"/>
          <w:sz w:val="28"/>
          <w:szCs w:val="24"/>
        </w:rPr>
        <w:t>urse si situaț</w:t>
      </w:r>
      <w:r w:rsidR="00EC3015">
        <w:rPr>
          <w:rFonts w:ascii="Times New Roman" w:hAnsi="Times New Roman" w:cs="Times New Roman"/>
          <w:sz w:val="28"/>
          <w:szCs w:val="24"/>
        </w:rPr>
        <w:t xml:space="preserve">ia </w:t>
      </w:r>
      <w:r>
        <w:rPr>
          <w:rFonts w:ascii="Times New Roman" w:hAnsi="Times New Roman" w:cs="Times New Roman"/>
          <w:sz w:val="28"/>
          <w:szCs w:val="24"/>
        </w:rPr>
        <w:t>abandonului școlar, rata de promovabilitate a examenelor și performanța școlară elevilor în general.</w:t>
      </w:r>
    </w:p>
    <w:p w:rsidR="00F30146" w:rsidRDefault="00F30146" w:rsidP="00EC3015">
      <w:pPr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</w:rPr>
        <w:t xml:space="preserve">Din punct de vedere legal, în conformitate cu Ordinul Ministrului Educației, Cercetării, Tineretului și Sportului nr. 5576/2011, bursele școlare sunt  de patru tipuri, </w:t>
      </w:r>
      <w:r w:rsidR="001E5BDF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după cum urmează: burse de performanță, burse de merit, burse de studiu și burse de ajutor social.</w:t>
      </w:r>
      <w:r w:rsidR="00C12946">
        <w:rPr>
          <w:rFonts w:ascii="Times New Roman" w:hAnsi="Times New Roman" w:cs="Times New Roman"/>
          <w:sz w:val="28"/>
          <w:szCs w:val="24"/>
        </w:rPr>
        <w:t xml:space="preserve"> Metodologia de acordare a burselor</w:t>
      </w:r>
      <w:r w:rsidR="00B6079B">
        <w:rPr>
          <w:rFonts w:ascii="Times New Roman" w:hAnsi="Times New Roman" w:cs="Times New Roman"/>
          <w:sz w:val="28"/>
          <w:szCs w:val="24"/>
        </w:rPr>
        <w:t xml:space="preserve"> elevilor din învățământul preuniversitar de stat</w:t>
      </w:r>
      <w:r w:rsidR="00CD4339">
        <w:rPr>
          <w:rFonts w:ascii="Times New Roman" w:hAnsi="Times New Roman" w:cs="Times New Roman"/>
          <w:sz w:val="28"/>
          <w:szCs w:val="24"/>
        </w:rPr>
        <w:t xml:space="preserve"> prevede faptul că orice elev care</w:t>
      </w:r>
      <w:r w:rsidR="00B6079B">
        <w:rPr>
          <w:rFonts w:ascii="Times New Roman" w:hAnsi="Times New Roman" w:cs="Times New Roman"/>
          <w:sz w:val="28"/>
          <w:szCs w:val="24"/>
        </w:rPr>
        <w:t xml:space="preserve"> a obținut media generală peste 8,50 și media la purtare 10 poate beneficia de bursă de merit, a cărei cuantum este stabilit prin hotărâre a consiliului local. În urma consultării cu Consiliul Județean Bihor, cu ajutorul acestora, am ajuns la concluzia că nic</w:t>
      </w:r>
      <w:r w:rsidR="00CD4339">
        <w:rPr>
          <w:rFonts w:ascii="Times New Roman" w:hAnsi="Times New Roman" w:cs="Times New Roman"/>
          <w:sz w:val="28"/>
          <w:szCs w:val="24"/>
        </w:rPr>
        <w:t xml:space="preserve">iun consiliul local din județ nu își respectă îndatorirea de a </w:t>
      </w:r>
      <w:r w:rsidR="00CD4339">
        <w:rPr>
          <w:rFonts w:ascii="Times New Roman" w:hAnsi="Times New Roman" w:cs="Times New Roman"/>
          <w:sz w:val="28"/>
          <w:szCs w:val="24"/>
        </w:rPr>
        <w:lastRenderedPageBreak/>
        <w:t xml:space="preserve">acorda unităților de învățământ preuniversitar sume defalcate din buget pentru bursele </w:t>
      </w:r>
      <w:r w:rsidR="00697133">
        <w:rPr>
          <w:rFonts w:ascii="Times New Roman" w:hAnsi="Times New Roman" w:cs="Times New Roman"/>
          <w:sz w:val="28"/>
          <w:szCs w:val="24"/>
        </w:rPr>
        <w:t>școlare</w:t>
      </w:r>
      <w:r w:rsidR="006173EE">
        <w:rPr>
          <w:rFonts w:ascii="Times New Roman" w:hAnsi="Times New Roman" w:cs="Times New Roman"/>
          <w:sz w:val="28"/>
          <w:szCs w:val="24"/>
        </w:rPr>
        <w:t>. Î</w:t>
      </w:r>
      <w:r w:rsidR="00095FCD">
        <w:rPr>
          <w:rFonts w:ascii="Times New Roman" w:hAnsi="Times New Roman" w:cs="Times New Roman"/>
          <w:sz w:val="28"/>
          <w:szCs w:val="24"/>
        </w:rPr>
        <w:t>n acest sens, analizând situaț</w:t>
      </w:r>
      <w:r w:rsidR="00CD4339">
        <w:rPr>
          <w:rFonts w:ascii="Times New Roman" w:hAnsi="Times New Roman" w:cs="Times New Roman"/>
          <w:sz w:val="28"/>
          <w:szCs w:val="24"/>
        </w:rPr>
        <w:t xml:space="preserve">ia, putem </w:t>
      </w:r>
      <w:r w:rsidR="00095FCD">
        <w:rPr>
          <w:rFonts w:ascii="Times New Roman" w:hAnsi="Times New Roman" w:cs="Times New Roman"/>
          <w:sz w:val="28"/>
          <w:szCs w:val="24"/>
        </w:rPr>
        <w:t>face</w:t>
      </w:r>
      <w:r w:rsidR="00324632">
        <w:rPr>
          <w:rFonts w:ascii="Times New Roman" w:hAnsi="Times New Roman" w:cs="Times New Roman"/>
          <w:sz w:val="28"/>
          <w:szCs w:val="24"/>
        </w:rPr>
        <w:t xml:space="preserve"> o comparaț</w:t>
      </w:r>
      <w:r w:rsidR="00095FCD">
        <w:rPr>
          <w:rFonts w:ascii="Times New Roman" w:hAnsi="Times New Roman" w:cs="Times New Roman"/>
          <w:sz w:val="28"/>
          <w:szCs w:val="24"/>
        </w:rPr>
        <w:t>ie intre rata</w:t>
      </w:r>
      <w:r w:rsidR="00324632">
        <w:rPr>
          <w:rFonts w:ascii="Times New Roman" w:hAnsi="Times New Roman" w:cs="Times New Roman"/>
          <w:sz w:val="28"/>
          <w:szCs w:val="24"/>
        </w:rPr>
        <w:t xml:space="preserve"> promovabilităț</w:t>
      </w:r>
      <w:r w:rsidR="00CD4339">
        <w:rPr>
          <w:rFonts w:ascii="Times New Roman" w:hAnsi="Times New Roman" w:cs="Times New Roman"/>
          <w:sz w:val="28"/>
          <w:szCs w:val="24"/>
        </w:rPr>
        <w:t xml:space="preserve">ii in cadrul examenului de Bacalaureat </w:t>
      </w:r>
      <w:r w:rsidR="006173EE">
        <w:rPr>
          <w:rFonts w:ascii="Times New Roman" w:hAnsi="Times New Roman" w:cs="Times New Roman"/>
          <w:sz w:val="28"/>
          <w:szCs w:val="24"/>
        </w:rPr>
        <w:t>î</w:t>
      </w:r>
      <w:r w:rsidR="00CD4339">
        <w:rPr>
          <w:rFonts w:ascii="Times New Roman" w:hAnsi="Times New Roman" w:cs="Times New Roman"/>
          <w:sz w:val="28"/>
          <w:szCs w:val="24"/>
        </w:rPr>
        <w:t xml:space="preserve">n anul 2016 din </w:t>
      </w:r>
      <w:r w:rsidR="00324632">
        <w:rPr>
          <w:rFonts w:ascii="Times New Roman" w:hAnsi="Times New Roman" w:cs="Times New Roman"/>
          <w:sz w:val="28"/>
          <w:szCs w:val="24"/>
        </w:rPr>
        <w:t>județ</w:t>
      </w:r>
      <w:r w:rsidR="00CD4339">
        <w:rPr>
          <w:rFonts w:ascii="Times New Roman" w:hAnsi="Times New Roman" w:cs="Times New Roman"/>
          <w:sz w:val="28"/>
          <w:szCs w:val="24"/>
        </w:rPr>
        <w:t>ul nostru, car</w:t>
      </w:r>
      <w:r w:rsidR="00F46DBC">
        <w:rPr>
          <w:rFonts w:ascii="Times New Roman" w:hAnsi="Times New Roman" w:cs="Times New Roman"/>
          <w:sz w:val="28"/>
          <w:szCs w:val="24"/>
        </w:rPr>
        <w:t>e este de 58</w:t>
      </w:r>
      <w:r w:rsidR="00CD4339">
        <w:rPr>
          <w:rFonts w:ascii="Times New Roman" w:hAnsi="Times New Roman" w:cs="Times New Roman"/>
          <w:sz w:val="28"/>
          <w:szCs w:val="24"/>
        </w:rPr>
        <w:t>%</w:t>
      </w:r>
      <w:r w:rsidR="006173EE">
        <w:rPr>
          <w:rFonts w:ascii="Times New Roman" w:hAnsi="Times New Roman" w:cs="Times New Roman"/>
          <w:sz w:val="28"/>
          <w:szCs w:val="24"/>
        </w:rPr>
        <w:t xml:space="preserve"> ș</w:t>
      </w:r>
      <w:r w:rsidR="00324632">
        <w:rPr>
          <w:rFonts w:ascii="Times New Roman" w:hAnsi="Times New Roman" w:cs="Times New Roman"/>
          <w:sz w:val="28"/>
          <w:szCs w:val="24"/>
        </w:rPr>
        <w:t>i județ</w:t>
      </w:r>
      <w:r w:rsidR="00F46DBC">
        <w:rPr>
          <w:rFonts w:ascii="Times New Roman" w:hAnsi="Times New Roman" w:cs="Times New Roman"/>
          <w:sz w:val="28"/>
          <w:szCs w:val="24"/>
        </w:rPr>
        <w:t>ele situate in topul acestui clasament,  precum : Cluj-Napoca, cu</w:t>
      </w:r>
      <w:r w:rsidR="00324632">
        <w:rPr>
          <w:rFonts w:ascii="Times New Roman" w:hAnsi="Times New Roman" w:cs="Times New Roman"/>
          <w:sz w:val="28"/>
          <w:szCs w:val="24"/>
          <w:lang w:val="en-US"/>
        </w:rPr>
        <w:t xml:space="preserve"> rata de </w:t>
      </w:r>
      <w:proofErr w:type="spellStart"/>
      <w:r w:rsidR="00324632">
        <w:rPr>
          <w:rFonts w:ascii="Times New Roman" w:hAnsi="Times New Roman" w:cs="Times New Roman"/>
          <w:sz w:val="28"/>
          <w:szCs w:val="24"/>
          <w:lang w:val="en-US"/>
        </w:rPr>
        <w:t>promovabilitate</w:t>
      </w:r>
      <w:proofErr w:type="spellEnd"/>
      <w:r w:rsidR="00324632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095FCD">
        <w:rPr>
          <w:rFonts w:ascii="Times New Roman" w:hAnsi="Times New Roman" w:cs="Times New Roman"/>
          <w:sz w:val="28"/>
          <w:szCs w:val="24"/>
          <w:lang w:val="en-US"/>
        </w:rPr>
        <w:t>de 83,32</w:t>
      </w:r>
      <w:r w:rsidR="00324632">
        <w:rPr>
          <w:rFonts w:ascii="Times New Roman" w:hAnsi="Times New Roman" w:cs="Times New Roman"/>
          <w:sz w:val="28"/>
          <w:szCs w:val="24"/>
          <w:lang w:val="en-US"/>
        </w:rPr>
        <w:t xml:space="preserve">% </w:t>
      </w:r>
      <w:proofErr w:type="spellStart"/>
      <w:r w:rsidR="00324632">
        <w:rPr>
          <w:rFonts w:ascii="Times New Roman" w:hAnsi="Times New Roman" w:cs="Times New Roman"/>
          <w:sz w:val="28"/>
          <w:szCs w:val="24"/>
          <w:lang w:val="en-US"/>
        </w:rPr>
        <w:t>și</w:t>
      </w:r>
      <w:proofErr w:type="spellEnd"/>
      <w:r w:rsidR="00F46DBC">
        <w:rPr>
          <w:rFonts w:ascii="Times New Roman" w:hAnsi="Times New Roman" w:cs="Times New Roman"/>
          <w:sz w:val="28"/>
          <w:szCs w:val="24"/>
          <w:lang w:val="en-US"/>
        </w:rPr>
        <w:t xml:space="preserve"> o </w:t>
      </w:r>
      <w:proofErr w:type="spellStart"/>
      <w:r w:rsidR="00F46DBC">
        <w:rPr>
          <w:rFonts w:ascii="Times New Roman" w:hAnsi="Times New Roman" w:cs="Times New Roman"/>
          <w:sz w:val="28"/>
          <w:szCs w:val="24"/>
          <w:lang w:val="en-US"/>
        </w:rPr>
        <w:t>valoare</w:t>
      </w:r>
      <w:proofErr w:type="spellEnd"/>
      <w:r w:rsidR="00F46DBC">
        <w:rPr>
          <w:rFonts w:ascii="Times New Roman" w:hAnsi="Times New Roman" w:cs="Times New Roman"/>
          <w:sz w:val="28"/>
          <w:szCs w:val="24"/>
          <w:lang w:val="en-US"/>
        </w:rPr>
        <w:t xml:space="preserve"> a </w:t>
      </w:r>
      <w:proofErr w:type="spellStart"/>
      <w:r w:rsidR="00F46DBC">
        <w:rPr>
          <w:rFonts w:ascii="Times New Roman" w:hAnsi="Times New Roman" w:cs="Times New Roman"/>
          <w:sz w:val="28"/>
          <w:szCs w:val="24"/>
          <w:lang w:val="en-US"/>
        </w:rPr>
        <w:t>bursei</w:t>
      </w:r>
      <w:proofErr w:type="spellEnd"/>
      <w:r w:rsidR="00F46DBC">
        <w:rPr>
          <w:rFonts w:ascii="Times New Roman" w:hAnsi="Times New Roman" w:cs="Times New Roman"/>
          <w:sz w:val="28"/>
          <w:szCs w:val="24"/>
          <w:lang w:val="en-US"/>
        </w:rPr>
        <w:t xml:space="preserve"> de</w:t>
      </w:r>
      <w:r w:rsidR="00095FCD">
        <w:rPr>
          <w:rFonts w:ascii="Times New Roman" w:hAnsi="Times New Roman" w:cs="Times New Roman"/>
          <w:sz w:val="28"/>
          <w:szCs w:val="24"/>
          <w:lang w:val="en-US"/>
        </w:rPr>
        <w:t xml:space="preserve"> merit de</w:t>
      </w:r>
      <w:r w:rsidR="00F46DBC">
        <w:rPr>
          <w:rFonts w:ascii="Times New Roman" w:hAnsi="Times New Roman" w:cs="Times New Roman"/>
          <w:sz w:val="28"/>
          <w:szCs w:val="24"/>
          <w:lang w:val="en-US"/>
        </w:rPr>
        <w:t xml:space="preserve"> 90 lei/</w:t>
      </w:r>
      <w:proofErr w:type="spellStart"/>
      <w:r w:rsidR="006173EE">
        <w:rPr>
          <w:rFonts w:ascii="Times New Roman" w:hAnsi="Times New Roman" w:cs="Times New Roman"/>
          <w:sz w:val="28"/>
          <w:szCs w:val="24"/>
          <w:lang w:val="en-US"/>
        </w:rPr>
        <w:t>luna</w:t>
      </w:r>
      <w:proofErr w:type="spellEnd"/>
      <w:r w:rsidR="006173EE">
        <w:rPr>
          <w:rFonts w:ascii="Times New Roman" w:hAnsi="Times New Roman" w:cs="Times New Roman"/>
          <w:sz w:val="28"/>
          <w:szCs w:val="24"/>
          <w:lang w:val="en-US"/>
        </w:rPr>
        <w:t xml:space="preserve">, </w:t>
      </w:r>
      <w:proofErr w:type="spellStart"/>
      <w:r w:rsidR="006173EE">
        <w:rPr>
          <w:rFonts w:ascii="Times New Roman" w:hAnsi="Times New Roman" w:cs="Times New Roman"/>
          <w:sz w:val="28"/>
          <w:szCs w:val="24"/>
          <w:lang w:val="en-US"/>
        </w:rPr>
        <w:t>Bacă</w:t>
      </w:r>
      <w:r w:rsidR="00F46DBC">
        <w:rPr>
          <w:rFonts w:ascii="Times New Roman" w:hAnsi="Times New Roman" w:cs="Times New Roman"/>
          <w:sz w:val="28"/>
          <w:szCs w:val="24"/>
          <w:lang w:val="en-US"/>
        </w:rPr>
        <w:t>u</w:t>
      </w:r>
      <w:proofErr w:type="spellEnd"/>
      <w:r w:rsidR="00F46DBC">
        <w:rPr>
          <w:rFonts w:ascii="Times New Roman" w:hAnsi="Times New Roman" w:cs="Times New Roman"/>
          <w:sz w:val="28"/>
          <w:szCs w:val="24"/>
          <w:lang w:val="en-US"/>
        </w:rPr>
        <w:t xml:space="preserve">, cu </w:t>
      </w:r>
      <w:r w:rsidR="00324632">
        <w:rPr>
          <w:rFonts w:ascii="Times New Roman" w:hAnsi="Times New Roman" w:cs="Times New Roman"/>
          <w:sz w:val="28"/>
          <w:szCs w:val="24"/>
          <w:lang w:val="en-US"/>
        </w:rPr>
        <w:t xml:space="preserve">78,4% </w:t>
      </w:r>
      <w:proofErr w:type="spellStart"/>
      <w:r w:rsidR="00324632">
        <w:rPr>
          <w:rFonts w:ascii="Times New Roman" w:hAnsi="Times New Roman" w:cs="Times New Roman"/>
          <w:sz w:val="28"/>
          <w:szCs w:val="24"/>
          <w:lang w:val="en-US"/>
        </w:rPr>
        <w:t>ș</w:t>
      </w:r>
      <w:r w:rsidR="00F46DBC">
        <w:rPr>
          <w:rFonts w:ascii="Times New Roman" w:hAnsi="Times New Roman" w:cs="Times New Roman"/>
          <w:sz w:val="28"/>
          <w:szCs w:val="24"/>
          <w:lang w:val="en-US"/>
        </w:rPr>
        <w:t>i</w:t>
      </w:r>
      <w:proofErr w:type="spellEnd"/>
      <w:r w:rsidR="00F46DBC">
        <w:rPr>
          <w:rFonts w:ascii="Times New Roman" w:hAnsi="Times New Roman" w:cs="Times New Roman"/>
          <w:sz w:val="28"/>
          <w:szCs w:val="24"/>
          <w:lang w:val="en-US"/>
        </w:rPr>
        <w:t xml:space="preserve"> o </w:t>
      </w:r>
      <w:proofErr w:type="spellStart"/>
      <w:r w:rsidR="00F46DBC">
        <w:rPr>
          <w:rFonts w:ascii="Times New Roman" w:hAnsi="Times New Roman" w:cs="Times New Roman"/>
          <w:sz w:val="28"/>
          <w:szCs w:val="24"/>
          <w:lang w:val="en-US"/>
        </w:rPr>
        <w:t>valoare</w:t>
      </w:r>
      <w:proofErr w:type="spellEnd"/>
      <w:r w:rsidR="00F46DBC">
        <w:rPr>
          <w:rFonts w:ascii="Times New Roman" w:hAnsi="Times New Roman" w:cs="Times New Roman"/>
          <w:sz w:val="28"/>
          <w:szCs w:val="24"/>
          <w:lang w:val="en-US"/>
        </w:rPr>
        <w:t xml:space="preserve"> a </w:t>
      </w:r>
      <w:proofErr w:type="spellStart"/>
      <w:r w:rsidR="00F46DBC">
        <w:rPr>
          <w:rFonts w:ascii="Times New Roman" w:hAnsi="Times New Roman" w:cs="Times New Roman"/>
          <w:sz w:val="28"/>
          <w:szCs w:val="24"/>
          <w:lang w:val="en-US"/>
        </w:rPr>
        <w:t>bursei</w:t>
      </w:r>
      <w:proofErr w:type="spellEnd"/>
      <w:r w:rsidR="00F46DBC">
        <w:rPr>
          <w:rFonts w:ascii="Times New Roman" w:hAnsi="Times New Roman" w:cs="Times New Roman"/>
          <w:sz w:val="28"/>
          <w:szCs w:val="24"/>
          <w:lang w:val="en-US"/>
        </w:rPr>
        <w:t xml:space="preserve"> de 100 de lei/</w:t>
      </w:r>
      <w:proofErr w:type="spellStart"/>
      <w:r w:rsidR="00F46DBC">
        <w:rPr>
          <w:rFonts w:ascii="Times New Roman" w:hAnsi="Times New Roman" w:cs="Times New Roman"/>
          <w:sz w:val="28"/>
          <w:szCs w:val="24"/>
          <w:lang w:val="en-US"/>
        </w:rPr>
        <w:t>luna</w:t>
      </w:r>
      <w:proofErr w:type="spellEnd"/>
      <w:r w:rsidR="00F46DBC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F46DBC">
        <w:rPr>
          <w:rFonts w:ascii="Times New Roman" w:hAnsi="Times New Roman" w:cs="Times New Roman"/>
          <w:sz w:val="28"/>
          <w:szCs w:val="24"/>
          <w:lang w:val="en-US"/>
        </w:rPr>
        <w:t>sau</w:t>
      </w:r>
      <w:proofErr w:type="spellEnd"/>
      <w:r w:rsidR="00F46DBC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F46DBC">
        <w:rPr>
          <w:rFonts w:ascii="Times New Roman" w:hAnsi="Times New Roman" w:cs="Times New Roman"/>
          <w:sz w:val="28"/>
          <w:szCs w:val="24"/>
          <w:lang w:val="en-US"/>
        </w:rPr>
        <w:t>Municipiul</w:t>
      </w:r>
      <w:proofErr w:type="spellEnd"/>
      <w:r w:rsidR="00F46DBC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F46DBC">
        <w:rPr>
          <w:rFonts w:ascii="Times New Roman" w:hAnsi="Times New Roman" w:cs="Times New Roman"/>
          <w:sz w:val="28"/>
          <w:szCs w:val="24"/>
          <w:lang w:val="en-US"/>
        </w:rPr>
        <w:t>Bucu</w:t>
      </w:r>
      <w:r w:rsidR="00324632">
        <w:rPr>
          <w:rFonts w:ascii="Times New Roman" w:hAnsi="Times New Roman" w:cs="Times New Roman"/>
          <w:sz w:val="28"/>
          <w:szCs w:val="24"/>
          <w:lang w:val="en-US"/>
        </w:rPr>
        <w:t>reș</w:t>
      </w:r>
      <w:r w:rsidR="00F46DBC">
        <w:rPr>
          <w:rFonts w:ascii="Times New Roman" w:hAnsi="Times New Roman" w:cs="Times New Roman"/>
          <w:sz w:val="28"/>
          <w:szCs w:val="24"/>
          <w:lang w:val="en-US"/>
        </w:rPr>
        <w:t>ti</w:t>
      </w:r>
      <w:proofErr w:type="spellEnd"/>
      <w:r w:rsidR="00F46DBC">
        <w:rPr>
          <w:rFonts w:ascii="Times New Roman" w:hAnsi="Times New Roman" w:cs="Times New Roman"/>
          <w:sz w:val="28"/>
          <w:szCs w:val="24"/>
          <w:lang w:val="en-US"/>
        </w:rPr>
        <w:t xml:space="preserve">, </w:t>
      </w:r>
      <w:proofErr w:type="spellStart"/>
      <w:r w:rsidR="00F46DBC">
        <w:rPr>
          <w:rFonts w:ascii="Times New Roman" w:hAnsi="Times New Roman" w:cs="Times New Roman"/>
          <w:sz w:val="28"/>
          <w:szCs w:val="24"/>
          <w:lang w:val="en-US"/>
        </w:rPr>
        <w:t>sectorul</w:t>
      </w:r>
      <w:proofErr w:type="spellEnd"/>
      <w:r w:rsidR="00F46DBC">
        <w:rPr>
          <w:rFonts w:ascii="Times New Roman" w:hAnsi="Times New Roman" w:cs="Times New Roman"/>
          <w:sz w:val="28"/>
          <w:szCs w:val="24"/>
          <w:lang w:val="en-US"/>
        </w:rPr>
        <w:t xml:space="preserve"> 4 cu o </w:t>
      </w:r>
      <w:proofErr w:type="spellStart"/>
      <w:r w:rsidR="00F46DBC">
        <w:rPr>
          <w:rFonts w:ascii="Times New Roman" w:hAnsi="Times New Roman" w:cs="Times New Roman"/>
          <w:sz w:val="28"/>
          <w:szCs w:val="24"/>
          <w:lang w:val="en-US"/>
        </w:rPr>
        <w:t>promovabilitate</w:t>
      </w:r>
      <w:proofErr w:type="spellEnd"/>
      <w:r w:rsidR="00F46DBC">
        <w:rPr>
          <w:rFonts w:ascii="Times New Roman" w:hAnsi="Times New Roman" w:cs="Times New Roman"/>
          <w:sz w:val="28"/>
          <w:szCs w:val="24"/>
          <w:lang w:val="en-US"/>
        </w:rPr>
        <w:t xml:space="preserve"> de </w:t>
      </w:r>
      <w:r w:rsidR="00324632">
        <w:rPr>
          <w:rFonts w:ascii="Times New Roman" w:hAnsi="Times New Roman" w:cs="Times New Roman"/>
          <w:sz w:val="28"/>
          <w:szCs w:val="24"/>
          <w:lang w:val="en-US"/>
        </w:rPr>
        <w:t>76</w:t>
      </w:r>
      <w:r w:rsidR="006173EE">
        <w:rPr>
          <w:rFonts w:ascii="Times New Roman" w:hAnsi="Times New Roman" w:cs="Times New Roman"/>
          <w:sz w:val="28"/>
          <w:szCs w:val="24"/>
          <w:lang w:val="en-US"/>
        </w:rPr>
        <w:t xml:space="preserve">% </w:t>
      </w:r>
      <w:proofErr w:type="spellStart"/>
      <w:r w:rsidR="006173EE">
        <w:rPr>
          <w:rFonts w:ascii="Times New Roman" w:hAnsi="Times New Roman" w:cs="Times New Roman"/>
          <w:sz w:val="28"/>
          <w:szCs w:val="24"/>
          <w:lang w:val="en-US"/>
        </w:rPr>
        <w:t>si</w:t>
      </w:r>
      <w:proofErr w:type="spellEnd"/>
      <w:r w:rsidR="006173EE">
        <w:rPr>
          <w:rFonts w:ascii="Times New Roman" w:hAnsi="Times New Roman" w:cs="Times New Roman"/>
          <w:sz w:val="28"/>
          <w:szCs w:val="24"/>
          <w:lang w:val="en-US"/>
        </w:rPr>
        <w:t xml:space="preserve"> burse de merit </w:t>
      </w:r>
      <w:proofErr w:type="spellStart"/>
      <w:r w:rsidR="006173EE">
        <w:rPr>
          <w:rFonts w:ascii="Times New Roman" w:hAnsi="Times New Roman" w:cs="Times New Roman"/>
          <w:sz w:val="28"/>
          <w:szCs w:val="24"/>
          <w:lang w:val="en-US"/>
        </w:rPr>
        <w:t>î</w:t>
      </w:r>
      <w:r w:rsidR="00F46DBC">
        <w:rPr>
          <w:rFonts w:ascii="Times New Roman" w:hAnsi="Times New Roman" w:cs="Times New Roman"/>
          <w:sz w:val="28"/>
          <w:szCs w:val="24"/>
          <w:lang w:val="en-US"/>
        </w:rPr>
        <w:t>n</w:t>
      </w:r>
      <w:proofErr w:type="spellEnd"/>
      <w:r w:rsidR="00F46DBC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F46DBC">
        <w:rPr>
          <w:rFonts w:ascii="Times New Roman" w:hAnsi="Times New Roman" w:cs="Times New Roman"/>
          <w:sz w:val="28"/>
          <w:szCs w:val="24"/>
          <w:lang w:val="en-US"/>
        </w:rPr>
        <w:t>cuant</w:t>
      </w:r>
      <w:r w:rsidR="006173EE">
        <w:rPr>
          <w:rFonts w:ascii="Times New Roman" w:hAnsi="Times New Roman" w:cs="Times New Roman"/>
          <w:sz w:val="28"/>
          <w:szCs w:val="24"/>
          <w:lang w:val="en-US"/>
        </w:rPr>
        <w:t>um</w:t>
      </w:r>
      <w:proofErr w:type="spellEnd"/>
      <w:r w:rsidR="006173EE">
        <w:rPr>
          <w:rFonts w:ascii="Times New Roman" w:hAnsi="Times New Roman" w:cs="Times New Roman"/>
          <w:sz w:val="28"/>
          <w:szCs w:val="24"/>
          <w:lang w:val="en-US"/>
        </w:rPr>
        <w:t xml:space="preserve"> de 350 lei/</w:t>
      </w:r>
      <w:proofErr w:type="spellStart"/>
      <w:r w:rsidR="006173EE">
        <w:rPr>
          <w:rFonts w:ascii="Times New Roman" w:hAnsi="Times New Roman" w:cs="Times New Roman"/>
          <w:sz w:val="28"/>
          <w:szCs w:val="24"/>
          <w:lang w:val="en-US"/>
        </w:rPr>
        <w:t>luna</w:t>
      </w:r>
      <w:proofErr w:type="spellEnd"/>
      <w:r w:rsidR="006173EE">
        <w:rPr>
          <w:rFonts w:ascii="Times New Roman" w:hAnsi="Times New Roman" w:cs="Times New Roman"/>
          <w:sz w:val="28"/>
          <w:szCs w:val="24"/>
          <w:lang w:val="en-US"/>
        </w:rPr>
        <w:t xml:space="preserve">. </w:t>
      </w:r>
      <w:proofErr w:type="spellStart"/>
      <w:r w:rsidR="006173EE">
        <w:rPr>
          <w:rFonts w:ascii="Times New Roman" w:hAnsi="Times New Roman" w:cs="Times New Roman"/>
          <w:sz w:val="28"/>
          <w:szCs w:val="24"/>
          <w:lang w:val="en-US"/>
        </w:rPr>
        <w:t>Suntem</w:t>
      </w:r>
      <w:proofErr w:type="spellEnd"/>
      <w:r w:rsidR="006173EE">
        <w:rPr>
          <w:rFonts w:ascii="Times New Roman" w:hAnsi="Times New Roman" w:cs="Times New Roman"/>
          <w:sz w:val="28"/>
          <w:szCs w:val="24"/>
          <w:lang w:val="en-US"/>
        </w:rPr>
        <w:t xml:space="preserve"> de </w:t>
      </w:r>
      <w:proofErr w:type="spellStart"/>
      <w:r w:rsidR="006173EE">
        <w:rPr>
          <w:rFonts w:ascii="Times New Roman" w:hAnsi="Times New Roman" w:cs="Times New Roman"/>
          <w:sz w:val="28"/>
          <w:szCs w:val="24"/>
          <w:lang w:val="en-US"/>
        </w:rPr>
        <w:t>părere</w:t>
      </w:r>
      <w:proofErr w:type="spellEnd"/>
      <w:r w:rsidR="006173EE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6173EE">
        <w:rPr>
          <w:rFonts w:ascii="Times New Roman" w:hAnsi="Times New Roman" w:cs="Times New Roman"/>
          <w:sz w:val="28"/>
          <w:szCs w:val="24"/>
          <w:lang w:val="en-US"/>
        </w:rPr>
        <w:t>că</w:t>
      </w:r>
      <w:proofErr w:type="spellEnd"/>
      <w:r w:rsidR="006173EE">
        <w:rPr>
          <w:rFonts w:ascii="Times New Roman" w:hAnsi="Times New Roman" w:cs="Times New Roman"/>
          <w:sz w:val="28"/>
          <w:szCs w:val="24"/>
          <w:lang w:val="en-US"/>
        </w:rPr>
        <w:t xml:space="preserve"> o </w:t>
      </w:r>
      <w:proofErr w:type="spellStart"/>
      <w:r w:rsidR="006173EE">
        <w:rPr>
          <w:rFonts w:ascii="Times New Roman" w:hAnsi="Times New Roman" w:cs="Times New Roman"/>
          <w:sz w:val="28"/>
          <w:szCs w:val="24"/>
          <w:lang w:val="en-US"/>
        </w:rPr>
        <w:t>creș</w:t>
      </w:r>
      <w:r w:rsidR="00F46DBC">
        <w:rPr>
          <w:rFonts w:ascii="Times New Roman" w:hAnsi="Times New Roman" w:cs="Times New Roman"/>
          <w:sz w:val="28"/>
          <w:szCs w:val="24"/>
          <w:lang w:val="en-US"/>
        </w:rPr>
        <w:t>tere</w:t>
      </w:r>
      <w:proofErr w:type="spellEnd"/>
      <w:r w:rsidR="00F46DBC">
        <w:rPr>
          <w:rFonts w:ascii="Times New Roman" w:hAnsi="Times New Roman" w:cs="Times New Roman"/>
          <w:sz w:val="28"/>
          <w:szCs w:val="24"/>
          <w:lang w:val="en-US"/>
        </w:rPr>
        <w:t xml:space="preserve"> a </w:t>
      </w:r>
      <w:proofErr w:type="spellStart"/>
      <w:r w:rsidR="00F46DBC">
        <w:rPr>
          <w:rFonts w:ascii="Times New Roman" w:hAnsi="Times New Roman" w:cs="Times New Roman"/>
          <w:sz w:val="28"/>
          <w:szCs w:val="24"/>
          <w:lang w:val="en-US"/>
        </w:rPr>
        <w:t>cuantumului</w:t>
      </w:r>
      <w:proofErr w:type="spellEnd"/>
      <w:r w:rsidR="00F46DBC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F46DBC">
        <w:rPr>
          <w:rFonts w:ascii="Times New Roman" w:hAnsi="Times New Roman" w:cs="Times New Roman"/>
          <w:sz w:val="28"/>
          <w:szCs w:val="24"/>
          <w:lang w:val="en-US"/>
        </w:rPr>
        <w:t>bursei</w:t>
      </w:r>
      <w:proofErr w:type="spellEnd"/>
      <w:r w:rsidR="00F46DBC">
        <w:rPr>
          <w:rFonts w:ascii="Times New Roman" w:hAnsi="Times New Roman" w:cs="Times New Roman"/>
          <w:sz w:val="28"/>
          <w:szCs w:val="24"/>
          <w:lang w:val="en-US"/>
        </w:rPr>
        <w:t xml:space="preserve"> de </w:t>
      </w:r>
      <w:r w:rsidR="006173EE">
        <w:rPr>
          <w:rFonts w:ascii="Times New Roman" w:hAnsi="Times New Roman" w:cs="Times New Roman"/>
          <w:sz w:val="28"/>
          <w:szCs w:val="24"/>
          <w:lang w:val="en-US"/>
        </w:rPr>
        <w:t xml:space="preserve">merit </w:t>
      </w:r>
      <w:proofErr w:type="spellStart"/>
      <w:proofErr w:type="gramStart"/>
      <w:r w:rsidR="006173EE">
        <w:rPr>
          <w:rFonts w:ascii="Times New Roman" w:hAnsi="Times New Roman" w:cs="Times New Roman"/>
          <w:sz w:val="28"/>
          <w:szCs w:val="24"/>
          <w:lang w:val="en-US"/>
        </w:rPr>
        <w:t>va</w:t>
      </w:r>
      <w:proofErr w:type="spellEnd"/>
      <w:proofErr w:type="gramEnd"/>
      <w:r w:rsidR="006173EE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6173EE">
        <w:rPr>
          <w:rFonts w:ascii="Times New Roman" w:hAnsi="Times New Roman" w:cs="Times New Roman"/>
          <w:sz w:val="28"/>
          <w:szCs w:val="24"/>
          <w:lang w:val="en-US"/>
        </w:rPr>
        <w:t>atrage</w:t>
      </w:r>
      <w:proofErr w:type="spellEnd"/>
      <w:r w:rsidR="006173EE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6173EE">
        <w:rPr>
          <w:rFonts w:ascii="Times New Roman" w:hAnsi="Times New Roman" w:cs="Times New Roman"/>
          <w:sz w:val="28"/>
          <w:szCs w:val="24"/>
          <w:lang w:val="en-US"/>
        </w:rPr>
        <w:t>dupa</w:t>
      </w:r>
      <w:proofErr w:type="spellEnd"/>
      <w:r w:rsidR="006173EE">
        <w:rPr>
          <w:rFonts w:ascii="Times New Roman" w:hAnsi="Times New Roman" w:cs="Times New Roman"/>
          <w:sz w:val="28"/>
          <w:szCs w:val="24"/>
          <w:lang w:val="en-US"/>
        </w:rPr>
        <w:t xml:space="preserve"> sine o </w:t>
      </w:r>
      <w:proofErr w:type="spellStart"/>
      <w:r w:rsidR="006173EE">
        <w:rPr>
          <w:rFonts w:ascii="Times New Roman" w:hAnsi="Times New Roman" w:cs="Times New Roman"/>
          <w:sz w:val="28"/>
          <w:szCs w:val="24"/>
          <w:lang w:val="en-US"/>
        </w:rPr>
        <w:t>creș</w:t>
      </w:r>
      <w:r w:rsidR="00F46DBC">
        <w:rPr>
          <w:rFonts w:ascii="Times New Roman" w:hAnsi="Times New Roman" w:cs="Times New Roman"/>
          <w:sz w:val="28"/>
          <w:szCs w:val="24"/>
          <w:lang w:val="en-US"/>
        </w:rPr>
        <w:t>tere</w:t>
      </w:r>
      <w:proofErr w:type="spellEnd"/>
      <w:r w:rsidR="00F46DBC">
        <w:rPr>
          <w:rFonts w:ascii="Times New Roman" w:hAnsi="Times New Roman" w:cs="Times New Roman"/>
          <w:sz w:val="28"/>
          <w:szCs w:val="24"/>
          <w:lang w:val="en-US"/>
        </w:rPr>
        <w:t xml:space="preserve"> a </w:t>
      </w:r>
      <w:proofErr w:type="spellStart"/>
      <w:r w:rsidR="00F46DBC">
        <w:rPr>
          <w:rFonts w:ascii="Times New Roman" w:hAnsi="Times New Roman" w:cs="Times New Roman"/>
          <w:sz w:val="28"/>
          <w:szCs w:val="24"/>
          <w:lang w:val="en-US"/>
        </w:rPr>
        <w:t>performa</w:t>
      </w:r>
      <w:r w:rsidR="006173EE">
        <w:rPr>
          <w:rFonts w:ascii="Times New Roman" w:hAnsi="Times New Roman" w:cs="Times New Roman"/>
          <w:sz w:val="28"/>
          <w:szCs w:val="24"/>
          <w:lang w:val="en-US"/>
        </w:rPr>
        <w:t>nței</w:t>
      </w:r>
      <w:proofErr w:type="spellEnd"/>
      <w:r w:rsidR="006173EE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6173EE">
        <w:rPr>
          <w:rFonts w:ascii="Times New Roman" w:hAnsi="Times New Roman" w:cs="Times New Roman"/>
          <w:sz w:val="28"/>
          <w:szCs w:val="24"/>
          <w:lang w:val="en-US"/>
        </w:rPr>
        <w:t>școlare</w:t>
      </w:r>
      <w:proofErr w:type="spellEnd"/>
      <w:r w:rsidR="006173EE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6173EE">
        <w:rPr>
          <w:rFonts w:ascii="Times New Roman" w:hAnsi="Times New Roman" w:cs="Times New Roman"/>
          <w:sz w:val="28"/>
          <w:szCs w:val="24"/>
          <w:lang w:val="en-US"/>
        </w:rPr>
        <w:t>în</w:t>
      </w:r>
      <w:proofErr w:type="spellEnd"/>
      <w:r w:rsidR="006173EE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6173EE">
        <w:rPr>
          <w:rFonts w:ascii="Times New Roman" w:hAnsi="Times New Roman" w:cs="Times New Roman"/>
          <w:sz w:val="28"/>
          <w:szCs w:val="24"/>
          <w:lang w:val="en-US"/>
        </w:rPr>
        <w:t>râ</w:t>
      </w:r>
      <w:r w:rsidR="00F46DBC">
        <w:rPr>
          <w:rFonts w:ascii="Times New Roman" w:hAnsi="Times New Roman" w:cs="Times New Roman"/>
          <w:sz w:val="28"/>
          <w:szCs w:val="24"/>
          <w:lang w:val="en-US"/>
        </w:rPr>
        <w:t>ndul</w:t>
      </w:r>
      <w:proofErr w:type="spellEnd"/>
      <w:r w:rsidR="00F46DBC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F46DBC">
        <w:rPr>
          <w:rFonts w:ascii="Times New Roman" w:hAnsi="Times New Roman" w:cs="Times New Roman"/>
          <w:sz w:val="28"/>
          <w:szCs w:val="24"/>
          <w:lang w:val="en-US"/>
        </w:rPr>
        <w:t>elevi</w:t>
      </w:r>
      <w:r w:rsidR="006173EE">
        <w:rPr>
          <w:rFonts w:ascii="Times New Roman" w:hAnsi="Times New Roman" w:cs="Times New Roman"/>
          <w:sz w:val="28"/>
          <w:szCs w:val="24"/>
          <w:lang w:val="en-US"/>
        </w:rPr>
        <w:t>lor</w:t>
      </w:r>
      <w:proofErr w:type="spellEnd"/>
      <w:r w:rsidR="006173EE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6173EE">
        <w:rPr>
          <w:rFonts w:ascii="Times New Roman" w:hAnsi="Times New Roman" w:cs="Times New Roman"/>
          <w:sz w:val="28"/>
          <w:szCs w:val="24"/>
          <w:lang w:val="en-US"/>
        </w:rPr>
        <w:t>datorită</w:t>
      </w:r>
      <w:proofErr w:type="spellEnd"/>
      <w:r w:rsidR="00F46DBC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F46DBC">
        <w:rPr>
          <w:rFonts w:ascii="Times New Roman" w:hAnsi="Times New Roman" w:cs="Times New Roman"/>
          <w:sz w:val="28"/>
          <w:szCs w:val="24"/>
          <w:lang w:val="en-US"/>
        </w:rPr>
        <w:t>stimulentelor</w:t>
      </w:r>
      <w:proofErr w:type="spellEnd"/>
      <w:r w:rsidR="00F46DBC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F46DBC">
        <w:rPr>
          <w:rFonts w:ascii="Times New Roman" w:hAnsi="Times New Roman" w:cs="Times New Roman"/>
          <w:sz w:val="28"/>
          <w:szCs w:val="24"/>
          <w:lang w:val="en-US"/>
        </w:rPr>
        <w:t>financiare</w:t>
      </w:r>
      <w:proofErr w:type="spellEnd"/>
      <w:r w:rsidR="00F46DBC">
        <w:rPr>
          <w:rFonts w:ascii="Times New Roman" w:hAnsi="Times New Roman" w:cs="Times New Roman"/>
          <w:sz w:val="28"/>
          <w:szCs w:val="24"/>
          <w:lang w:val="en-US"/>
        </w:rPr>
        <w:t xml:space="preserve">. </w:t>
      </w:r>
    </w:p>
    <w:p w:rsidR="003E2200" w:rsidRDefault="003E2200" w:rsidP="00EC3015">
      <w:pPr>
        <w:rPr>
          <w:rFonts w:ascii="Times New Roman" w:hAnsi="Times New Roman" w:cs="Times New Roman"/>
          <w:sz w:val="28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același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sens,chiar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dacă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alocația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unui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copil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s-a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dublat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anul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2015, nu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putem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spune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că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acest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fapt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afectat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pozitiv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rata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abandonului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școlar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din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România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întrucât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, conform INS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aceasta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continuat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să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crească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2015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până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la 19,1% 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condițiile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care media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european</w:t>
      </w:r>
      <w:r w:rsidR="00895FF1">
        <w:rPr>
          <w:rFonts w:ascii="Times New Roman" w:hAnsi="Times New Roman" w:cs="Times New Roman"/>
          <w:sz w:val="28"/>
          <w:szCs w:val="24"/>
          <w:lang w:val="en-US"/>
        </w:rPr>
        <w:t>ă</w:t>
      </w:r>
      <w:proofErr w:type="spellEnd"/>
      <w:r w:rsidR="00895FF1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895FF1">
        <w:rPr>
          <w:rFonts w:ascii="Times New Roman" w:hAnsi="Times New Roman" w:cs="Times New Roman"/>
          <w:sz w:val="28"/>
          <w:szCs w:val="24"/>
          <w:lang w:val="en-US"/>
        </w:rPr>
        <w:t>este</w:t>
      </w:r>
      <w:proofErr w:type="spellEnd"/>
      <w:r w:rsidR="00895FF1">
        <w:rPr>
          <w:rFonts w:ascii="Times New Roman" w:hAnsi="Times New Roman" w:cs="Times New Roman"/>
          <w:sz w:val="28"/>
          <w:szCs w:val="24"/>
          <w:lang w:val="en-US"/>
        </w:rPr>
        <w:t xml:space="preserve"> 11%. </w:t>
      </w:r>
      <w:proofErr w:type="spellStart"/>
      <w:r w:rsidR="00895FF1">
        <w:rPr>
          <w:rFonts w:ascii="Times New Roman" w:hAnsi="Times New Roman" w:cs="Times New Roman"/>
          <w:sz w:val="28"/>
          <w:szCs w:val="24"/>
          <w:lang w:val="en-US"/>
        </w:rPr>
        <w:t>Considerăm</w:t>
      </w:r>
      <w:proofErr w:type="spellEnd"/>
      <w:r w:rsidR="00895FF1">
        <w:rPr>
          <w:rFonts w:ascii="Times New Roman" w:hAnsi="Times New Roman" w:cs="Times New Roman"/>
          <w:sz w:val="28"/>
          <w:szCs w:val="24"/>
          <w:lang w:val="en-US"/>
        </w:rPr>
        <w:t xml:space="preserve"> ca </w:t>
      </w:r>
      <w:proofErr w:type="spellStart"/>
      <w:r w:rsidR="00895FF1">
        <w:rPr>
          <w:rFonts w:ascii="Times New Roman" w:hAnsi="Times New Roman" w:cs="Times New Roman"/>
          <w:sz w:val="28"/>
          <w:szCs w:val="24"/>
          <w:lang w:val="en-US"/>
        </w:rPr>
        <w:t>acord</w:t>
      </w:r>
      <w:r>
        <w:rPr>
          <w:rFonts w:ascii="Times New Roman" w:hAnsi="Times New Roman" w:cs="Times New Roman"/>
          <w:sz w:val="28"/>
          <w:szCs w:val="24"/>
          <w:lang w:val="en-US"/>
        </w:rPr>
        <w:t>area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acestor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burse </w:t>
      </w:r>
      <w:proofErr w:type="spellStart"/>
      <w:r w:rsidR="00895FF1">
        <w:rPr>
          <w:rFonts w:ascii="Times New Roman" w:hAnsi="Times New Roman" w:cs="Times New Roman"/>
          <w:sz w:val="28"/>
          <w:szCs w:val="24"/>
          <w:lang w:val="en-US"/>
        </w:rPr>
        <w:t>pentru</w:t>
      </w:r>
      <w:proofErr w:type="spellEnd"/>
      <w:r w:rsidR="00895FF1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895FF1">
        <w:rPr>
          <w:rFonts w:ascii="Times New Roman" w:hAnsi="Times New Roman" w:cs="Times New Roman"/>
          <w:sz w:val="28"/>
          <w:szCs w:val="24"/>
          <w:lang w:val="en-US"/>
        </w:rPr>
        <w:t>elevii</w:t>
      </w:r>
      <w:proofErr w:type="spellEnd"/>
      <w:r w:rsidR="00895FF1">
        <w:rPr>
          <w:rFonts w:ascii="Times New Roman" w:hAnsi="Times New Roman" w:cs="Times New Roman"/>
          <w:sz w:val="28"/>
          <w:szCs w:val="24"/>
          <w:lang w:val="en-US"/>
        </w:rPr>
        <w:t xml:space="preserve"> care </w:t>
      </w:r>
      <w:proofErr w:type="spellStart"/>
      <w:r w:rsidR="00895FF1">
        <w:rPr>
          <w:rFonts w:ascii="Times New Roman" w:hAnsi="Times New Roman" w:cs="Times New Roman"/>
          <w:sz w:val="28"/>
          <w:szCs w:val="24"/>
          <w:lang w:val="en-US"/>
        </w:rPr>
        <w:t>frecventează</w:t>
      </w:r>
      <w:proofErr w:type="spellEnd"/>
      <w:r w:rsidR="00895FF1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895FF1">
        <w:rPr>
          <w:rFonts w:ascii="Times New Roman" w:hAnsi="Times New Roman" w:cs="Times New Roman"/>
          <w:sz w:val="28"/>
          <w:szCs w:val="24"/>
          <w:lang w:val="en-US"/>
        </w:rPr>
        <w:t>orele</w:t>
      </w:r>
      <w:proofErr w:type="spellEnd"/>
      <w:r w:rsidR="00895FF1">
        <w:rPr>
          <w:rFonts w:ascii="Times New Roman" w:hAnsi="Times New Roman" w:cs="Times New Roman"/>
          <w:sz w:val="28"/>
          <w:szCs w:val="24"/>
          <w:lang w:val="en-US"/>
        </w:rPr>
        <w:t xml:space="preserve"> de curs din </w:t>
      </w:r>
      <w:proofErr w:type="spellStart"/>
      <w:r w:rsidR="00895FF1">
        <w:rPr>
          <w:rFonts w:ascii="Times New Roman" w:hAnsi="Times New Roman" w:cs="Times New Roman"/>
          <w:sz w:val="28"/>
          <w:szCs w:val="24"/>
          <w:lang w:val="en-US"/>
        </w:rPr>
        <w:t>cadrul</w:t>
      </w:r>
      <w:proofErr w:type="spellEnd"/>
      <w:r w:rsidR="00895FF1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895FF1">
        <w:rPr>
          <w:rFonts w:ascii="Times New Roman" w:hAnsi="Times New Roman" w:cs="Times New Roman"/>
          <w:sz w:val="28"/>
          <w:szCs w:val="24"/>
          <w:lang w:val="en-US"/>
        </w:rPr>
        <w:t>învățământului</w:t>
      </w:r>
      <w:proofErr w:type="spellEnd"/>
      <w:r w:rsidR="00895FF1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895FF1">
        <w:rPr>
          <w:rFonts w:ascii="Times New Roman" w:hAnsi="Times New Roman" w:cs="Times New Roman"/>
          <w:sz w:val="28"/>
          <w:szCs w:val="24"/>
          <w:lang w:val="en-US"/>
        </w:rPr>
        <w:t>preuniversitar</w:t>
      </w:r>
      <w:proofErr w:type="spellEnd"/>
      <w:r w:rsidR="00895FF1">
        <w:rPr>
          <w:rFonts w:ascii="Times New Roman" w:hAnsi="Times New Roman" w:cs="Times New Roman"/>
          <w:sz w:val="28"/>
          <w:szCs w:val="24"/>
          <w:lang w:val="en-US"/>
        </w:rPr>
        <w:t xml:space="preserve"> de stat </w:t>
      </w:r>
      <w:proofErr w:type="spellStart"/>
      <w:r w:rsidR="00895FF1">
        <w:rPr>
          <w:rFonts w:ascii="Times New Roman" w:hAnsi="Times New Roman" w:cs="Times New Roman"/>
          <w:sz w:val="28"/>
          <w:szCs w:val="24"/>
          <w:lang w:val="en-US"/>
        </w:rPr>
        <w:t>ar</w:t>
      </w:r>
      <w:proofErr w:type="spellEnd"/>
      <w:r w:rsidR="00895FF1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895FF1">
        <w:rPr>
          <w:rFonts w:ascii="Times New Roman" w:hAnsi="Times New Roman" w:cs="Times New Roman"/>
          <w:sz w:val="28"/>
          <w:szCs w:val="24"/>
          <w:lang w:val="en-US"/>
        </w:rPr>
        <w:t>putea</w:t>
      </w:r>
      <w:proofErr w:type="spellEnd"/>
      <w:r w:rsidR="00895FF1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895FF1">
        <w:rPr>
          <w:rFonts w:ascii="Times New Roman" w:hAnsi="Times New Roman" w:cs="Times New Roman"/>
          <w:sz w:val="28"/>
          <w:szCs w:val="24"/>
          <w:lang w:val="en-US"/>
        </w:rPr>
        <w:t>reprezenta</w:t>
      </w:r>
      <w:proofErr w:type="spellEnd"/>
      <w:r w:rsidR="00895FF1">
        <w:rPr>
          <w:rFonts w:ascii="Times New Roman" w:hAnsi="Times New Roman" w:cs="Times New Roman"/>
          <w:sz w:val="28"/>
          <w:szCs w:val="24"/>
          <w:lang w:val="en-US"/>
        </w:rPr>
        <w:t xml:space="preserve"> o </w:t>
      </w:r>
      <w:proofErr w:type="spellStart"/>
      <w:r w:rsidR="00895FF1">
        <w:rPr>
          <w:rFonts w:ascii="Times New Roman" w:hAnsi="Times New Roman" w:cs="Times New Roman"/>
          <w:sz w:val="28"/>
          <w:szCs w:val="24"/>
          <w:lang w:val="en-US"/>
        </w:rPr>
        <w:t>soluție</w:t>
      </w:r>
      <w:proofErr w:type="spellEnd"/>
      <w:r w:rsidR="00895FF1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895FF1">
        <w:rPr>
          <w:rFonts w:ascii="Times New Roman" w:hAnsi="Times New Roman" w:cs="Times New Roman"/>
          <w:sz w:val="28"/>
          <w:szCs w:val="24"/>
          <w:lang w:val="en-US"/>
        </w:rPr>
        <w:t>în</w:t>
      </w:r>
      <w:proofErr w:type="spellEnd"/>
      <w:r w:rsidR="00895FF1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895FF1">
        <w:rPr>
          <w:rFonts w:ascii="Times New Roman" w:hAnsi="Times New Roman" w:cs="Times New Roman"/>
          <w:sz w:val="28"/>
          <w:szCs w:val="24"/>
          <w:lang w:val="en-US"/>
        </w:rPr>
        <w:t>acest</w:t>
      </w:r>
      <w:proofErr w:type="spellEnd"/>
      <w:r w:rsidR="00895FF1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="00895FF1">
        <w:rPr>
          <w:rFonts w:ascii="Times New Roman" w:hAnsi="Times New Roman" w:cs="Times New Roman"/>
          <w:sz w:val="28"/>
          <w:szCs w:val="24"/>
          <w:lang w:val="en-US"/>
        </w:rPr>
        <w:t>sens.</w:t>
      </w:r>
      <w:proofErr w:type="spellEnd"/>
    </w:p>
    <w:p w:rsidR="00895FF1" w:rsidRDefault="00895FF1" w:rsidP="00A9689F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În consecință, având în vedere datoria reprezentanților aleși ai comunităț</w:t>
      </w:r>
      <w:r w:rsidRPr="00895FF1">
        <w:rPr>
          <w:rFonts w:ascii="Times New Roman" w:hAnsi="Times New Roman" w:cs="Times New Roman"/>
          <w:sz w:val="28"/>
          <w:szCs w:val="24"/>
        </w:rPr>
        <w:t>ii de</w:t>
      </w:r>
      <w:r>
        <w:rPr>
          <w:rFonts w:ascii="Times New Roman" w:hAnsi="Times New Roman" w:cs="Times New Roman"/>
          <w:sz w:val="28"/>
          <w:szCs w:val="24"/>
        </w:rPr>
        <w:t xml:space="preserve"> a se implica activ atât î</w:t>
      </w:r>
      <w:r w:rsidRPr="00895FF1">
        <w:rPr>
          <w:rFonts w:ascii="Times New Roman" w:hAnsi="Times New Roman" w:cs="Times New Roman"/>
          <w:sz w:val="28"/>
          <w:szCs w:val="24"/>
        </w:rPr>
        <w:t>n sprijin</w:t>
      </w:r>
      <w:r>
        <w:rPr>
          <w:rFonts w:ascii="Times New Roman" w:hAnsi="Times New Roman" w:cs="Times New Roman"/>
          <w:sz w:val="28"/>
          <w:szCs w:val="24"/>
        </w:rPr>
        <w:t>irea elevilor defavorizați, a celor cu nevoi speciale, cât și în recunoaș</w:t>
      </w:r>
      <w:r w:rsidRPr="00895FF1">
        <w:rPr>
          <w:rFonts w:ascii="Times New Roman" w:hAnsi="Times New Roman" w:cs="Times New Roman"/>
          <w:sz w:val="28"/>
          <w:szCs w:val="24"/>
        </w:rPr>
        <w:t>tere</w:t>
      </w:r>
      <w:r>
        <w:rPr>
          <w:rFonts w:ascii="Times New Roman" w:hAnsi="Times New Roman" w:cs="Times New Roman"/>
          <w:sz w:val="28"/>
          <w:szCs w:val="24"/>
        </w:rPr>
        <w:t>a meritocraț</w:t>
      </w:r>
      <w:r w:rsidRPr="00895FF1">
        <w:rPr>
          <w:rFonts w:ascii="Times New Roman" w:hAnsi="Times New Roman" w:cs="Times New Roman"/>
          <w:sz w:val="28"/>
          <w:szCs w:val="24"/>
        </w:rPr>
        <w:t>iei</w:t>
      </w:r>
      <w:r>
        <w:rPr>
          <w:rFonts w:ascii="Times New Roman" w:hAnsi="Times New Roman" w:cs="Times New Roman"/>
          <w:sz w:val="28"/>
          <w:szCs w:val="24"/>
        </w:rPr>
        <w:t xml:space="preserve"> elevilor cu rezultate bune la învățătură, mă</w:t>
      </w:r>
      <w:r w:rsidRPr="00895FF1">
        <w:rPr>
          <w:rFonts w:ascii="Times New Roman" w:hAnsi="Times New Roman" w:cs="Times New Roman"/>
          <w:sz w:val="28"/>
          <w:szCs w:val="24"/>
        </w:rPr>
        <w:t>suri car</w:t>
      </w:r>
      <w:r>
        <w:rPr>
          <w:rFonts w:ascii="Times New Roman" w:hAnsi="Times New Roman" w:cs="Times New Roman"/>
          <w:sz w:val="28"/>
          <w:szCs w:val="24"/>
        </w:rPr>
        <w:t>e ar ajuta la dezvoltarea calităț</w:t>
      </w:r>
      <w:r w:rsidRPr="00895FF1">
        <w:rPr>
          <w:rFonts w:ascii="Times New Roman" w:hAnsi="Times New Roman" w:cs="Times New Roman"/>
          <w:sz w:val="28"/>
          <w:szCs w:val="24"/>
        </w:rPr>
        <w:t>ii procesului ed</w:t>
      </w:r>
      <w:r>
        <w:rPr>
          <w:rFonts w:ascii="Times New Roman" w:hAnsi="Times New Roman" w:cs="Times New Roman"/>
          <w:sz w:val="28"/>
          <w:szCs w:val="24"/>
        </w:rPr>
        <w:t xml:space="preserve">ucațional și ar veni în soluționarea problemelor anunțate anterior, solicităm </w:t>
      </w:r>
      <w:r w:rsidR="00697133">
        <w:rPr>
          <w:rFonts w:ascii="Times New Roman" w:hAnsi="Times New Roman" w:cs="Times New Roman"/>
          <w:sz w:val="28"/>
          <w:szCs w:val="24"/>
        </w:rPr>
        <w:t>conștientizarea importanței</w:t>
      </w:r>
      <w:r>
        <w:rPr>
          <w:rFonts w:ascii="Times New Roman" w:hAnsi="Times New Roman" w:cs="Times New Roman"/>
          <w:sz w:val="28"/>
          <w:szCs w:val="24"/>
        </w:rPr>
        <w:t xml:space="preserve"> articolului 82 din Legea 1/2011, </w:t>
      </w:r>
      <w:r w:rsidRPr="00895FF1">
        <w:rPr>
          <w:rFonts w:ascii="Times New Roman" w:hAnsi="Times New Roman" w:cs="Times New Roman"/>
          <w:sz w:val="28"/>
          <w:szCs w:val="24"/>
        </w:rPr>
        <w:t>pr</w:t>
      </w:r>
      <w:r>
        <w:rPr>
          <w:rFonts w:ascii="Times New Roman" w:hAnsi="Times New Roman" w:cs="Times New Roman"/>
          <w:sz w:val="28"/>
          <w:szCs w:val="24"/>
        </w:rPr>
        <w:t>ioritizarea ș</w:t>
      </w:r>
      <w:r w:rsidRPr="00895FF1">
        <w:rPr>
          <w:rFonts w:ascii="Times New Roman" w:hAnsi="Times New Roman" w:cs="Times New Roman"/>
          <w:sz w:val="28"/>
          <w:szCs w:val="24"/>
        </w:rPr>
        <w:t xml:space="preserve">i urgentarea procesului de </w:t>
      </w:r>
      <w:r w:rsidR="00B3757B">
        <w:rPr>
          <w:rFonts w:ascii="Times New Roman" w:hAnsi="Times New Roman" w:cs="Times New Roman"/>
          <w:sz w:val="28"/>
          <w:szCs w:val="24"/>
        </w:rPr>
        <w:t>acordare a burselor ș</w:t>
      </w:r>
      <w:r>
        <w:rPr>
          <w:rFonts w:ascii="Times New Roman" w:hAnsi="Times New Roman" w:cs="Times New Roman"/>
          <w:sz w:val="28"/>
          <w:szCs w:val="24"/>
        </w:rPr>
        <w:t>colare</w:t>
      </w:r>
      <w:r w:rsidR="00B3757B">
        <w:rPr>
          <w:rFonts w:ascii="Times New Roman" w:hAnsi="Times New Roman" w:cs="Times New Roman"/>
          <w:sz w:val="28"/>
          <w:szCs w:val="24"/>
        </w:rPr>
        <w:t xml:space="preserve"> ș</w:t>
      </w:r>
      <w:r w:rsidRPr="00895FF1">
        <w:rPr>
          <w:rFonts w:ascii="Times New Roman" w:hAnsi="Times New Roman" w:cs="Times New Roman"/>
          <w:sz w:val="28"/>
          <w:szCs w:val="24"/>
        </w:rPr>
        <w:t xml:space="preserve">i transparentizarea acestui proces prin organizarea </w:t>
      </w:r>
      <w:r w:rsidR="00B3757B">
        <w:rPr>
          <w:rFonts w:ascii="Times New Roman" w:hAnsi="Times New Roman" w:cs="Times New Roman"/>
          <w:sz w:val="28"/>
          <w:szCs w:val="24"/>
        </w:rPr>
        <w:t>unor dezbateri publice la care să</w:t>
      </w:r>
      <w:r w:rsidRPr="00895FF1">
        <w:rPr>
          <w:rFonts w:ascii="Times New Roman" w:hAnsi="Times New Roman" w:cs="Times New Roman"/>
          <w:sz w:val="28"/>
          <w:szCs w:val="24"/>
        </w:rPr>
        <w:t xml:space="preserve"> participe</w:t>
      </w:r>
      <w:r w:rsidR="00B3757B">
        <w:rPr>
          <w:rFonts w:ascii="Times New Roman" w:hAnsi="Times New Roman" w:cs="Times New Roman"/>
          <w:sz w:val="28"/>
          <w:szCs w:val="24"/>
        </w:rPr>
        <w:t xml:space="preserve"> ș</w:t>
      </w:r>
      <w:r>
        <w:rPr>
          <w:rFonts w:ascii="Times New Roman" w:hAnsi="Times New Roman" w:cs="Times New Roman"/>
          <w:sz w:val="28"/>
          <w:szCs w:val="24"/>
        </w:rPr>
        <w:t>i</w:t>
      </w:r>
      <w:r w:rsidR="00B3757B">
        <w:rPr>
          <w:rFonts w:ascii="Times New Roman" w:hAnsi="Times New Roman" w:cs="Times New Roman"/>
          <w:sz w:val="28"/>
          <w:szCs w:val="24"/>
        </w:rPr>
        <w:t xml:space="preserve"> membrii organizaț</w:t>
      </w:r>
      <w:r w:rsidRPr="00895FF1">
        <w:rPr>
          <w:rFonts w:ascii="Times New Roman" w:hAnsi="Times New Roman" w:cs="Times New Roman"/>
          <w:sz w:val="28"/>
          <w:szCs w:val="24"/>
        </w:rPr>
        <w:t>iilor reprezenta</w:t>
      </w:r>
      <w:r w:rsidR="00B3757B">
        <w:rPr>
          <w:rFonts w:ascii="Times New Roman" w:hAnsi="Times New Roman" w:cs="Times New Roman"/>
          <w:sz w:val="28"/>
          <w:szCs w:val="24"/>
        </w:rPr>
        <w:t>tive ale elevilor la nivel județ</w:t>
      </w:r>
      <w:r w:rsidRPr="00895FF1">
        <w:rPr>
          <w:rFonts w:ascii="Times New Roman" w:hAnsi="Times New Roman" w:cs="Times New Roman"/>
          <w:sz w:val="28"/>
          <w:szCs w:val="24"/>
        </w:rPr>
        <w:t xml:space="preserve">ean. </w:t>
      </w:r>
    </w:p>
    <w:p w:rsidR="00A9689F" w:rsidRDefault="00A9689F" w:rsidP="00A9689F">
      <w:pPr>
        <w:jc w:val="center"/>
        <w:rPr>
          <w:rFonts w:ascii="Times New Roman" w:hAnsi="Times New Roman" w:cs="Times New Roman"/>
          <w:b/>
          <w:i/>
          <w:sz w:val="28"/>
          <w:szCs w:val="24"/>
        </w:rPr>
      </w:pPr>
    </w:p>
    <w:p w:rsidR="00A9689F" w:rsidRDefault="00A9689F" w:rsidP="00A9689F">
      <w:pPr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4"/>
        </w:rPr>
        <w:t>Mulțumindu-vă pentru colaborare, vă asigurăm de distinsa noastră considerație</w:t>
      </w:r>
    </w:p>
    <w:p w:rsidR="00A9689F" w:rsidRDefault="00A9689F" w:rsidP="00A9689F">
      <w:pPr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4"/>
        </w:rPr>
        <w:t>Consiliul Județean al Elevilor Bihor</w:t>
      </w:r>
    </w:p>
    <w:p w:rsidR="00092619" w:rsidRDefault="00092619" w:rsidP="00A9689F">
      <w:pPr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4"/>
        </w:rPr>
        <w:t>Președinte</w:t>
      </w:r>
    </w:p>
    <w:p w:rsidR="00A9689F" w:rsidRPr="00A9689F" w:rsidRDefault="00A9689F" w:rsidP="00A9689F">
      <w:pPr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4"/>
        </w:rPr>
        <w:t>MAGHIAR TITUS</w:t>
      </w:r>
    </w:p>
    <w:sectPr w:rsidR="00A9689F" w:rsidRPr="00A9689F" w:rsidSect="00607D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hyphenationZone w:val="425"/>
  <w:characterSpacingControl w:val="doNotCompress"/>
  <w:compat>
    <w:useFELayout/>
  </w:compat>
  <w:rsids>
    <w:rsidRoot w:val="009E408B"/>
    <w:rsid w:val="000458B6"/>
    <w:rsid w:val="00092619"/>
    <w:rsid w:val="00095FCD"/>
    <w:rsid w:val="001E5BDF"/>
    <w:rsid w:val="00324632"/>
    <w:rsid w:val="003E2200"/>
    <w:rsid w:val="00607DBF"/>
    <w:rsid w:val="006173EE"/>
    <w:rsid w:val="00697133"/>
    <w:rsid w:val="006A0D3E"/>
    <w:rsid w:val="007408C7"/>
    <w:rsid w:val="0080758A"/>
    <w:rsid w:val="00862C3E"/>
    <w:rsid w:val="00895FF1"/>
    <w:rsid w:val="009E408B"/>
    <w:rsid w:val="00A9689F"/>
    <w:rsid w:val="00B3757B"/>
    <w:rsid w:val="00B6079B"/>
    <w:rsid w:val="00C12946"/>
    <w:rsid w:val="00CD4339"/>
    <w:rsid w:val="00EC3015"/>
    <w:rsid w:val="00F30146"/>
    <w:rsid w:val="00F46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D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TITUS</dc:creator>
  <cp:lastModifiedBy>Bodog Bogdana</cp:lastModifiedBy>
  <cp:revision>2</cp:revision>
  <dcterms:created xsi:type="dcterms:W3CDTF">2017-02-12T19:41:00Z</dcterms:created>
  <dcterms:modified xsi:type="dcterms:W3CDTF">2017-02-12T19:41:00Z</dcterms:modified>
</cp:coreProperties>
</file>