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CF5" w:rsidRDefault="00B1018D">
      <w:pPr>
        <w:pStyle w:val="BodyA"/>
        <w:spacing w:after="1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noProof/>
          <w:lang w:val="ro-RO"/>
        </w:rPr>
        <w:drawing>
          <wp:inline distT="0" distB="0" distL="0" distR="0">
            <wp:extent cx="1187532" cy="646698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32" cy="646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>30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octombrie 2018</w:t>
      </w:r>
    </w:p>
    <w:p w:rsidR="00D81CF5" w:rsidRDefault="00D81CF5">
      <w:pPr>
        <w:pStyle w:val="BodyA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D81CF5" w:rsidRDefault="00D81CF5">
      <w:pPr>
        <w:pStyle w:val="BodyA"/>
        <w:spacing w:after="120"/>
        <w:jc w:val="center"/>
        <w:rPr>
          <w:rFonts w:ascii="Times New Roman" w:eastAsia="Times New Roman" w:hAnsi="Times New Roman" w:cs="Times New Roman"/>
          <w:sz w:val="36"/>
          <w:szCs w:val="36"/>
          <w:lang w:val="es-ES_tradnl"/>
        </w:rPr>
      </w:pPr>
    </w:p>
    <w:p w:rsidR="00D81CF5" w:rsidRDefault="00B1018D">
      <w:pPr>
        <w:pStyle w:val="BodyA"/>
        <w:jc w:val="center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>
        <w:rPr>
          <w:rFonts w:ascii="Times New Roman" w:hAnsi="Times New Roman"/>
          <w:b/>
          <w:bCs/>
          <w:sz w:val="36"/>
          <w:szCs w:val="36"/>
          <w:lang w:val="it-IT"/>
        </w:rPr>
        <w:t>C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âș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tig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ă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toarele marilor premii de la Cannes se v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ă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 xml:space="preserve">d 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î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n noiembrie la Oradea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n zilele de 3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4 noiembrie 2018 va avea loc la Oradea prima edi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ie a festivalului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Les Films de Cannes 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Oradea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edi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ie local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a festivalului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Les Films de Cannes a Bucarest.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Proiectiile vor avea loc la Teatrul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Regina Maria</w:t>
      </w:r>
      <w:r>
        <w:rPr>
          <w:rFonts w:ascii="Times New Roman" w:hAnsi="Times New Roman"/>
          <w:sz w:val="24"/>
          <w:szCs w:val="24"/>
          <w:lang w:val="it-IT"/>
        </w:rPr>
        <w:t xml:space="preserve"> si  vor fi introduse de profesorul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 criticul de film, Doru Pop.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Festivalul, fondat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î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 2010 de regizorul Cristian Mungiu, cu sprjinul dlui Thierry Fremaux, delegat genera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l al festivalului de film de la Cannes, a adus pe parcursul celor 8 ani de la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î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nfiin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are cele mai prestigioase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 premiate filme de autor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o pleiad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de regizori respecta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 aprecia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î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 intreaga lume precum c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âș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tig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ă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torii de Palme d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Or Abdelatif Kechiche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, Olivier Assayas sau dublul c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âș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tig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ă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tor de premiu Oscar Asghar Farhadi.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Oradea devine astfel cel de al noualea oras din Rom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>nia care va beneficia de proiec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ii cu cele mai premiate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 interesante filme de autor din lume </w:t>
      </w:r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>dup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Bucure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ti, Timi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oara, Ia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i, </w:t>
      </w:r>
      <w:r>
        <w:rPr>
          <w:rFonts w:ascii="Times New Roman" w:hAnsi="Times New Roman"/>
          <w:sz w:val="24"/>
          <w:szCs w:val="24"/>
          <w:lang w:val="it-IT"/>
        </w:rPr>
        <w:t>Cluj, Suceava, Arad, Bra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ov sau Sibiu.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Programul include filmele recompensate anul acesta la Cannes cu premiile cele mai 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â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vnite: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Palme d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Or, Camera d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Or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sau premiul criticii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FIPRESCI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pentru cel mai bun film din competi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ț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ie.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Shoplifters </w:t>
      </w:r>
      <w:r>
        <w:rPr>
          <w:rFonts w:ascii="Times New Roman" w:hAnsi="Times New Roman"/>
          <w:sz w:val="24"/>
          <w:szCs w:val="24"/>
          <w:lang w:val="it-IT"/>
        </w:rPr>
        <w:t>i-a adus regizorul</w:t>
      </w:r>
      <w:r>
        <w:rPr>
          <w:rFonts w:ascii="Times New Roman" w:hAnsi="Times New Roman"/>
          <w:sz w:val="24"/>
          <w:szCs w:val="24"/>
          <w:lang w:val="it-IT"/>
        </w:rPr>
        <w:t xml:space="preserve">ui japonez Kore-eda Hirokazu primul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Palme d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Or</w:t>
      </w:r>
      <w:r>
        <w:rPr>
          <w:rFonts w:ascii="Times New Roman" w:hAnsi="Times New Roman"/>
          <w:sz w:val="24"/>
          <w:szCs w:val="24"/>
          <w:lang w:val="it-IT"/>
        </w:rPr>
        <w:t xml:space="preserve"> din carier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la cea de-a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aptea nominalizare a acestuia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selec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ia oficial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de la Cannes. Dup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Premiul Juriului</w:t>
      </w:r>
      <w:r>
        <w:rPr>
          <w:rFonts w:ascii="Times New Roman" w:hAnsi="Times New Roman"/>
          <w:sz w:val="24"/>
          <w:szCs w:val="24"/>
          <w:lang w:val="it-IT"/>
        </w:rPr>
        <w:t xml:space="preserve"> primit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 xml:space="preserve">n anul 2013 pentru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Like Father, Like Son</w:t>
      </w:r>
      <w:r>
        <w:rPr>
          <w:rFonts w:ascii="Times New Roman" w:hAnsi="Times New Roman"/>
          <w:sz w:val="24"/>
          <w:szCs w:val="24"/>
          <w:lang w:val="it-IT"/>
        </w:rPr>
        <w:t>, Kore-eda a primit anul acesta recunoa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terea </w:t>
      </w:r>
      <w:r>
        <w:rPr>
          <w:rFonts w:ascii="Times New Roman" w:hAnsi="Times New Roman"/>
          <w:sz w:val="24"/>
          <w:szCs w:val="24"/>
          <w:lang w:val="it-IT"/>
        </w:rPr>
        <w:t>suprem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pentru un film cald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emo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ionant despre o familie de ho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 m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run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 care g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sesc o feti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abandonat</w:t>
      </w:r>
      <w:r>
        <w:rPr>
          <w:rFonts w:ascii="Times New Roman" w:hAnsi="Times New Roman"/>
          <w:sz w:val="24"/>
          <w:szCs w:val="24"/>
          <w:lang w:val="it-IT"/>
        </w:rPr>
        <w:t>ă ș</w:t>
      </w:r>
      <w:r>
        <w:rPr>
          <w:rFonts w:ascii="Times New Roman" w:hAnsi="Times New Roman"/>
          <w:sz w:val="24"/>
          <w:szCs w:val="24"/>
          <w:lang w:val="it-IT"/>
        </w:rPr>
        <w:t>i decid s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o creasc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ca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 cum ar fi copilul lor.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cadrul festivalului or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 xml:space="preserve">dean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va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avea loc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o proiectie din sec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iunea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Avanpremierele Toamnei</w:t>
      </w:r>
      <w:r>
        <w:rPr>
          <w:rFonts w:ascii="Times New Roman" w:hAnsi="Times New Roman"/>
          <w:sz w:val="24"/>
          <w:szCs w:val="24"/>
          <w:lang w:val="it-IT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ce reune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te cele mai apreciate filme rom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>nesti care vor avea premiera pe ecrane p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>na la sf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itul anului. Va fi proiectat filmul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Lemonade</w:t>
      </w:r>
      <w:r>
        <w:rPr>
          <w:rFonts w:ascii="Times New Roman" w:hAnsi="Times New Roman"/>
          <w:sz w:val="24"/>
          <w:szCs w:val="24"/>
          <w:lang w:val="it-IT"/>
        </w:rPr>
        <w:t>, al regizoarei Ioana Uricaru, primul film rom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 xml:space="preserve">nesc turnat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America de Nord. Dup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premiera mondial</w:t>
      </w:r>
      <w:r>
        <w:rPr>
          <w:rFonts w:ascii="Times New Roman" w:hAnsi="Times New Roman"/>
          <w:sz w:val="24"/>
          <w:szCs w:val="24"/>
          <w:lang w:val="it-IT"/>
        </w:rPr>
        <w:t>ă î</w:t>
      </w:r>
      <w:r>
        <w:rPr>
          <w:rFonts w:ascii="Times New Roman" w:hAnsi="Times New Roman"/>
          <w:sz w:val="24"/>
          <w:szCs w:val="24"/>
          <w:lang w:val="it-IT"/>
        </w:rPr>
        <w:t xml:space="preserve">n cadrul </w:t>
      </w:r>
      <w:r>
        <w:rPr>
          <w:rFonts w:ascii="Times New Roman" w:hAnsi="Times New Roman"/>
          <w:sz w:val="24"/>
          <w:szCs w:val="24"/>
          <w:lang w:val="it-IT"/>
        </w:rPr>
        <w:t>Berlinalei din acest an, filmul a fost selec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ionat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 xml:space="preserve">n peste 25 de festivaluri din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 xml:space="preserve">ntreaga lume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a primit o mul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ime de premii, inclusiv pentru cea mai bun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regie la festivalul de film de la Sarajevo </w:t>
      </w:r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>cel mai important festival de cinema din Balcani.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To</w:t>
      </w:r>
      <w:r>
        <w:rPr>
          <w:rFonts w:ascii="Times New Roman" w:hAnsi="Times New Roman"/>
          <w:sz w:val="24"/>
          <w:szCs w:val="24"/>
          <w:lang w:val="it-IT"/>
        </w:rPr>
        <w:t>todat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va fi proiectat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singurul film rom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 xml:space="preserve">nesc prezent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 xml:space="preserve">n 2018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ntr-o sec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iune a festivalului de la Cannes, scurt metrajul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Albastru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ș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i ro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ș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u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î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n proportii egale</w:t>
      </w:r>
      <w:r>
        <w:rPr>
          <w:rFonts w:ascii="Times New Roman" w:hAnsi="Times New Roman"/>
          <w:sz w:val="24"/>
          <w:szCs w:val="24"/>
          <w:lang w:val="it-IT"/>
        </w:rPr>
        <w:t xml:space="preserve">, de Georgiana Moldoveanu, prezent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sec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iunea filmelor studente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ti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Cinefondation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>mb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t</w:t>
      </w:r>
      <w:r>
        <w:rPr>
          <w:rFonts w:ascii="Times New Roman" w:hAnsi="Times New Roman"/>
          <w:sz w:val="24"/>
          <w:szCs w:val="24"/>
          <w:lang w:val="it-IT"/>
        </w:rPr>
        <w:t>ă î</w:t>
      </w:r>
      <w:r>
        <w:rPr>
          <w:rFonts w:ascii="Times New Roman" w:hAnsi="Times New Roman"/>
          <w:sz w:val="24"/>
          <w:szCs w:val="24"/>
          <w:lang w:val="it-IT"/>
        </w:rPr>
        <w:t xml:space="preserve">n deschiderea festivalului va fi proiectat Paterson, cel mai recent film al regizorului  american Jim Jarmusch.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Adam Driver (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Star Wars</w:t>
      </w:r>
      <w:r>
        <w:rPr>
          <w:rFonts w:ascii="Times New Roman" w:hAnsi="Times New Roman"/>
          <w:sz w:val="24"/>
          <w:szCs w:val="24"/>
          <w:lang w:val="it-IT"/>
        </w:rPr>
        <w:t>) joac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rolul lui Paterson, un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ofer de autobuz, b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rbat din clasa muncitoare, care tr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ie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te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or</w:t>
      </w:r>
      <w:r>
        <w:rPr>
          <w:rFonts w:ascii="Times New Roman" w:hAnsi="Times New Roman"/>
          <w:sz w:val="24"/>
          <w:szCs w:val="24"/>
          <w:lang w:val="it-IT"/>
        </w:rPr>
        <w:t>ăș</w:t>
      </w:r>
      <w:r>
        <w:rPr>
          <w:rFonts w:ascii="Times New Roman" w:hAnsi="Times New Roman"/>
          <w:sz w:val="24"/>
          <w:szCs w:val="24"/>
          <w:lang w:val="it-IT"/>
        </w:rPr>
        <w:t>elul omonim din New J</w:t>
      </w:r>
      <w:r>
        <w:rPr>
          <w:rFonts w:ascii="Times New Roman" w:hAnsi="Times New Roman"/>
          <w:sz w:val="24"/>
          <w:szCs w:val="24"/>
          <w:lang w:val="it-IT"/>
        </w:rPr>
        <w:t xml:space="preserve">ersey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îș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ncearc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norocul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 xml:space="preserve">n scrisul de poezie,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ncurajat de so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ia sa, jucat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de Golshifteh Farahani.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Tot s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â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mb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ă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t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ă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, or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ă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denii vor avea ocazia s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ă 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vad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ă 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alte dou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ă 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filme premiate anul acesta la Cannes: </w:t>
      </w:r>
      <w:r>
        <w:rPr>
          <w:rFonts w:ascii="Times New Roman" w:hAnsi="Times New Roman"/>
          <w:i/>
          <w:iCs/>
          <w:color w:val="262626"/>
          <w:sz w:val="24"/>
          <w:szCs w:val="24"/>
          <w:u w:color="262626"/>
          <w:lang w:val="it-IT"/>
        </w:rPr>
        <w:t>Border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  </w:t>
      </w:r>
      <w:r>
        <w:rPr>
          <w:rFonts w:ascii="Times New Roman" w:hAnsi="Times New Roman"/>
          <w:sz w:val="24"/>
          <w:szCs w:val="24"/>
          <w:lang w:val="it-IT"/>
        </w:rPr>
        <w:t xml:space="preserve">de Ali Abbasi - premiul pentru cel mai bun film al sectiunii Un Certain Regard - si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Burning</w:t>
      </w:r>
      <w:r>
        <w:rPr>
          <w:rFonts w:ascii="Times New Roman" w:hAnsi="Times New Roman"/>
          <w:sz w:val="24"/>
          <w:szCs w:val="24"/>
          <w:lang w:val="it-IT"/>
        </w:rPr>
        <w:t xml:space="preserve"> de Lee Chang-Dong premiul criticii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FIPRESCI</w:t>
      </w:r>
      <w:r>
        <w:rPr>
          <w:rFonts w:ascii="Times New Roman" w:hAnsi="Times New Roman"/>
          <w:sz w:val="24"/>
          <w:szCs w:val="24"/>
          <w:lang w:val="it-IT"/>
        </w:rPr>
        <w:t xml:space="preserve"> pentru cel mai bun film din competitie.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>Duminic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ă </w:t>
      </w: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proectiile vor incepe cu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Lemonade</w:t>
      </w:r>
      <w:r>
        <w:rPr>
          <w:rFonts w:ascii="Times New Roman" w:hAnsi="Times New Roman"/>
          <w:sz w:val="24"/>
          <w:szCs w:val="24"/>
          <w:lang w:val="it-IT"/>
        </w:rPr>
        <w:t xml:space="preserve">, de Ioana Uricaru (ora 14:00). 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Un</w:t>
      </w:r>
      <w:r>
        <w:rPr>
          <w:rFonts w:ascii="Times New Roman" w:hAnsi="Times New Roman"/>
          <w:sz w:val="24"/>
          <w:szCs w:val="24"/>
          <w:lang w:val="it-IT"/>
        </w:rPr>
        <w:t xml:space="preserve"> thriller captivant despre visul american,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Lemonade</w:t>
      </w:r>
      <w:r>
        <w:rPr>
          <w:rFonts w:ascii="Times New Roman" w:hAnsi="Times New Roman"/>
          <w:sz w:val="24"/>
          <w:szCs w:val="24"/>
          <w:lang w:val="it-IT"/>
        </w:rPr>
        <w:t xml:space="preserve"> spune povestea dur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a Marei, o t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de 30 de ani care pleac</w:t>
      </w:r>
      <w:r>
        <w:rPr>
          <w:rFonts w:ascii="Times New Roman" w:hAnsi="Times New Roman"/>
          <w:sz w:val="24"/>
          <w:szCs w:val="24"/>
          <w:lang w:val="it-IT"/>
        </w:rPr>
        <w:t>ă î</w:t>
      </w:r>
      <w:r>
        <w:rPr>
          <w:rFonts w:ascii="Times New Roman" w:hAnsi="Times New Roman"/>
          <w:sz w:val="24"/>
          <w:szCs w:val="24"/>
          <w:lang w:val="it-IT"/>
        </w:rPr>
        <w:t>n America cu viz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pentru un loc de munc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ca asistent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medicala. Inspirat dintr-o poveste reala,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Lemonade</w:t>
      </w:r>
      <w:r>
        <w:rPr>
          <w:rFonts w:ascii="Times New Roman" w:hAnsi="Times New Roman"/>
          <w:sz w:val="24"/>
          <w:szCs w:val="24"/>
          <w:lang w:val="it-IT"/>
        </w:rPr>
        <w:t xml:space="preserve"> pune in discutie mentalitatea emigrantului, care isi proiecteaza </w:t>
      </w:r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 xml:space="preserve">rational si irational </w:t>
      </w:r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>toate sperantele si visele asupra unui teritoriu despre care nu cunoaste in esenta nimic inainte sa ajunga acolo.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color w:val="262626"/>
          <w:sz w:val="24"/>
          <w:szCs w:val="24"/>
          <w:u w:color="262626"/>
          <w:lang w:val="it-IT"/>
        </w:rPr>
        <w:t xml:space="preserve">Duminica de la ora 15:00 va fi proiectat </w:t>
      </w:r>
      <w:r>
        <w:rPr>
          <w:rFonts w:ascii="Times New Roman" w:hAnsi="Times New Roman"/>
          <w:i/>
          <w:iCs/>
          <w:color w:val="262626"/>
          <w:sz w:val="24"/>
          <w:szCs w:val="24"/>
          <w:u w:color="262626"/>
          <w:lang w:val="it-IT"/>
        </w:rPr>
        <w:t>Girl</w:t>
      </w:r>
      <w:r>
        <w:rPr>
          <w:rFonts w:ascii="Times New Roman" w:hAnsi="Times New Roman"/>
          <w:sz w:val="24"/>
          <w:szCs w:val="24"/>
          <w:lang w:val="it-IT"/>
        </w:rPr>
        <w:t>, de</w:t>
      </w:r>
      <w:r>
        <w:rPr>
          <w:rFonts w:ascii="Times New Roman" w:hAnsi="Times New Roman"/>
          <w:sz w:val="24"/>
          <w:szCs w:val="24"/>
          <w:lang w:val="it-IT"/>
        </w:rPr>
        <w:t xml:space="preserve"> Lukas Dhont -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Cam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é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ra d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Or</w:t>
      </w:r>
      <w:r>
        <w:rPr>
          <w:rFonts w:ascii="Times New Roman" w:hAnsi="Times New Roman"/>
          <w:sz w:val="24"/>
          <w:szCs w:val="24"/>
          <w:lang w:val="it-IT"/>
        </w:rPr>
        <w:t xml:space="preserve"> la Cannes 2018 si propunerea Belgiei la premiile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Oscar</w:t>
      </w:r>
      <w:r>
        <w:rPr>
          <w:rFonts w:ascii="Times New Roman" w:hAnsi="Times New Roman"/>
          <w:sz w:val="24"/>
          <w:szCs w:val="24"/>
          <w:lang w:val="it-IT"/>
        </w:rPr>
        <w:t xml:space="preserve">. Filmul, recompensat totodata si cu premiul pentru interpretare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 premiul criticii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FIPRESCI</w:t>
      </w:r>
      <w:r>
        <w:rPr>
          <w:rFonts w:ascii="Times New Roman" w:hAnsi="Times New Roman"/>
          <w:sz w:val="24"/>
          <w:szCs w:val="24"/>
          <w:lang w:val="it-IT"/>
        </w:rPr>
        <w:t xml:space="preserve"> î</w:t>
      </w:r>
      <w:r>
        <w:rPr>
          <w:rFonts w:ascii="Times New Roman" w:hAnsi="Times New Roman"/>
          <w:sz w:val="24"/>
          <w:szCs w:val="24"/>
          <w:lang w:val="it-IT"/>
        </w:rPr>
        <w:t xml:space="preserve">n sectiunea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Un Certain Regard</w:t>
      </w:r>
      <w:r>
        <w:rPr>
          <w:rFonts w:ascii="Times New Roman" w:hAnsi="Times New Roman"/>
          <w:sz w:val="24"/>
          <w:szCs w:val="24"/>
          <w:lang w:val="it-IT"/>
        </w:rPr>
        <w:t xml:space="preserve"> spune cu delicatete povestea unui baiat adolescent</w:t>
      </w:r>
      <w:r>
        <w:rPr>
          <w:rFonts w:ascii="Times New Roman" w:hAnsi="Times New Roman"/>
          <w:sz w:val="24"/>
          <w:szCs w:val="24"/>
          <w:lang w:val="it-IT"/>
        </w:rPr>
        <w:t xml:space="preserve"> care viseaza sa ajunga balerin.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De la ora 17:30 oradenii sint asteptati in numar cit mai mare sa descopere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Shoplifters</w:t>
      </w:r>
      <w:r>
        <w:rPr>
          <w:rFonts w:ascii="Times New Roman" w:hAnsi="Times New Roman"/>
          <w:sz w:val="24"/>
          <w:szCs w:val="24"/>
          <w:lang w:val="it-IT"/>
        </w:rPr>
        <w:t xml:space="preserve">, de Kore-Eda Hirokazu, filmul care anul acesta a uluit juriul festivalului de la Cannes prin forta, originalitatea si sinceritatea sa </w:t>
      </w:r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 xml:space="preserve">filmul recompensat in final cu cel mai rivnit premiu al filmelor de arta -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Palme D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Or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color="262626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De la ora 20:00, vor fi proiectate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succesiune, f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r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>pauz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, dou</w:t>
      </w:r>
      <w:r>
        <w:rPr>
          <w:rFonts w:ascii="Times New Roman" w:hAnsi="Times New Roman"/>
          <w:sz w:val="24"/>
          <w:szCs w:val="24"/>
          <w:lang w:val="it-IT"/>
        </w:rPr>
        <w:t xml:space="preserve">ă </w:t>
      </w:r>
      <w:r>
        <w:rPr>
          <w:rFonts w:ascii="Times New Roman" w:hAnsi="Times New Roman"/>
          <w:sz w:val="24"/>
          <w:szCs w:val="24"/>
          <w:lang w:val="it-IT"/>
        </w:rPr>
        <w:t xml:space="preserve">filme: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deschidere scurt metrajul rom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 xml:space="preserve">nesc al Georgianei Moldoveanu,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Albastru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ș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 ro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ș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u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î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n propor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ț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 egale</w:t>
      </w:r>
      <w:r>
        <w:rPr>
          <w:rFonts w:ascii="Times New Roman" w:hAnsi="Times New Roman"/>
          <w:sz w:val="24"/>
          <w:szCs w:val="24"/>
          <w:lang w:val="it-IT"/>
        </w:rPr>
        <w:t xml:space="preserve">, urmat de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Dogman</w:t>
      </w:r>
      <w:r>
        <w:rPr>
          <w:rFonts w:ascii="Times New Roman" w:hAnsi="Times New Roman"/>
          <w:sz w:val="24"/>
          <w:szCs w:val="24"/>
          <w:lang w:val="it-IT"/>
        </w:rPr>
        <w:t>, filmul dublului c</w:t>
      </w:r>
      <w:r>
        <w:rPr>
          <w:rFonts w:ascii="Times New Roman" w:hAnsi="Times New Roman"/>
          <w:sz w:val="24"/>
          <w:szCs w:val="24"/>
          <w:lang w:val="it-IT"/>
        </w:rPr>
        <w:t>âș</w:t>
      </w:r>
      <w:r>
        <w:rPr>
          <w:rFonts w:ascii="Times New Roman" w:hAnsi="Times New Roman"/>
          <w:sz w:val="24"/>
          <w:szCs w:val="24"/>
          <w:lang w:val="it-IT"/>
        </w:rPr>
        <w:t>tig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 xml:space="preserve">tor de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Grand Prix</w:t>
      </w:r>
      <w:r>
        <w:rPr>
          <w:rFonts w:ascii="Times New Roman" w:hAnsi="Times New Roman"/>
          <w:sz w:val="24"/>
          <w:szCs w:val="24"/>
          <w:lang w:val="it-IT"/>
        </w:rPr>
        <w:t xml:space="preserve"> la Cannes, Matteo Garrone, autorul iconicului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Gomorrah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Dogman</w:t>
      </w:r>
      <w:r>
        <w:rPr>
          <w:rFonts w:ascii="Times New Roman" w:hAnsi="Times New Roman"/>
          <w:sz w:val="24"/>
          <w:szCs w:val="24"/>
          <w:lang w:val="it-IT"/>
        </w:rPr>
        <w:t xml:space="preserve"> r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 xml:space="preserve">ne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 xml:space="preserve">n zona mafiei siciliene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spune cu umor povestea unui simpatic frizer de c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 xml:space="preserve">ini, prins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ntre for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>e mai mari dec</w:t>
      </w:r>
      <w:r>
        <w:rPr>
          <w:rFonts w:ascii="Times New Roman" w:hAnsi="Times New Roman"/>
          <w:sz w:val="24"/>
          <w:szCs w:val="24"/>
          <w:lang w:val="it-IT"/>
        </w:rPr>
        <w:t>â</w:t>
      </w:r>
      <w:r>
        <w:rPr>
          <w:rFonts w:ascii="Times New Roman" w:hAnsi="Times New Roman"/>
          <w:sz w:val="24"/>
          <w:szCs w:val="24"/>
          <w:lang w:val="it-IT"/>
        </w:rPr>
        <w:t xml:space="preserve">t </w:t>
      </w:r>
      <w:r>
        <w:rPr>
          <w:rFonts w:ascii="Times New Roman" w:hAnsi="Times New Roman"/>
          <w:sz w:val="24"/>
          <w:szCs w:val="24"/>
          <w:lang w:val="it-IT"/>
        </w:rPr>
        <w:t>el. Actorul Marcello Fonte, un neprofesionist, a primit premiul pentru interpretare la cannes.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Programul complet al proiec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iilor poate fi consultat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pe http://filmedefestival.ro/les-films-de-cannes/program/oradea/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â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mb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ă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ă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, 3 noiembrie, Teatrul Regina M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aria 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15:00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 </w:t>
      </w:r>
      <w:r>
        <w:rPr>
          <w:rFonts w:ascii="Times New Roman" w:hAnsi="Times New Roman"/>
          <w:sz w:val="24"/>
          <w:szCs w:val="24"/>
          <w:lang w:val="it-IT"/>
        </w:rPr>
        <w:t>- PATERSON</w:t>
      </w:r>
      <w:r>
        <w:rPr>
          <w:rFonts w:ascii="Times New Roman" w:hAnsi="Times New Roman"/>
          <w:sz w:val="24"/>
          <w:szCs w:val="24"/>
          <w:lang w:val="it-IT"/>
        </w:rPr>
        <w:t> </w:t>
      </w:r>
      <w:r>
        <w:rPr>
          <w:rFonts w:ascii="Times New Roman" w:hAnsi="Times New Roman"/>
          <w:sz w:val="24"/>
          <w:szCs w:val="24"/>
          <w:lang w:val="it-IT"/>
        </w:rPr>
        <w:t>de Jim Jarmusch, in competitie la Cannes (118 min, USA)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17:30</w:t>
      </w:r>
      <w:r>
        <w:rPr>
          <w:rFonts w:ascii="Times New Roman" w:hAnsi="Times New Roman"/>
          <w:sz w:val="24"/>
          <w:szCs w:val="24"/>
          <w:lang w:val="it-IT"/>
        </w:rPr>
        <w:t xml:space="preserve"> - BORDER de Ali Abbasi (108 min, SE, DK). 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Premiul Un Certain Regard, Cannes 2018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20:00</w:t>
      </w:r>
      <w:r>
        <w:rPr>
          <w:rFonts w:ascii="Times New Roman" w:hAnsi="Times New Roman"/>
          <w:sz w:val="24"/>
          <w:szCs w:val="24"/>
          <w:lang w:val="fr-FR"/>
        </w:rPr>
        <w:t xml:space="preserve"> - BURNING de Lee Chang-Dong (148 min, KR).</w:t>
      </w:r>
      <w:r>
        <w:rPr>
          <w:rFonts w:ascii="Times New Roman" w:hAnsi="Times New Roman"/>
          <w:sz w:val="24"/>
          <w:szCs w:val="24"/>
          <w:lang w:val="fr-FR"/>
        </w:rPr>
        <w:t> 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Premiul criticii FIPRESCI pentru cel </w:t>
      </w:r>
      <w:r>
        <w:rPr>
          <w:rFonts w:ascii="Times New Roman" w:hAnsi="Times New Roman"/>
          <w:sz w:val="24"/>
          <w:szCs w:val="24"/>
          <w:lang w:val="it-IT"/>
        </w:rPr>
        <w:t>mai bun film din competitie la Cannes 2018.</w:t>
      </w:r>
    </w:p>
    <w:p w:rsidR="00D81CF5" w:rsidRDefault="00D81CF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Duminic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ă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, 4 noiembrie, Teatrul Regina Maria 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13:00</w:t>
      </w:r>
      <w:r>
        <w:rPr>
          <w:rFonts w:ascii="Times New Roman" w:hAnsi="Times New Roman"/>
          <w:sz w:val="24"/>
          <w:szCs w:val="24"/>
          <w:lang w:val="it-IT"/>
        </w:rPr>
        <w:t xml:space="preserve"> – </w:t>
      </w:r>
      <w:r>
        <w:rPr>
          <w:rFonts w:ascii="Times New Roman" w:hAnsi="Times New Roman"/>
          <w:sz w:val="24"/>
          <w:szCs w:val="24"/>
          <w:lang w:val="it-IT"/>
        </w:rPr>
        <w:t>LEMONADE, de Ioana Uricaru (88 min, RO, CA, DE, SE)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Premiu pentru regie, Sarajevo Film Festival.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15:00</w:t>
      </w:r>
      <w:r>
        <w:rPr>
          <w:rFonts w:ascii="Times New Roman" w:hAnsi="Times New Roman"/>
          <w:sz w:val="24"/>
          <w:szCs w:val="24"/>
          <w:lang w:val="it-IT"/>
        </w:rPr>
        <w:t xml:space="preserve"> – </w:t>
      </w:r>
      <w:r>
        <w:rPr>
          <w:rFonts w:ascii="Times New Roman" w:hAnsi="Times New Roman"/>
          <w:sz w:val="24"/>
          <w:szCs w:val="24"/>
          <w:lang w:val="it-IT"/>
        </w:rPr>
        <w:t xml:space="preserve">GIRL, de Lukas Dhont (105 min, BE). 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Cam</w:t>
      </w:r>
      <w:r>
        <w:rPr>
          <w:rFonts w:ascii="Times New Roman" w:hAnsi="Times New Roman"/>
          <w:sz w:val="24"/>
          <w:szCs w:val="24"/>
          <w:lang w:val="it-IT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ra d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Or, Can</w:t>
      </w:r>
      <w:r>
        <w:rPr>
          <w:rFonts w:ascii="Times New Roman" w:hAnsi="Times New Roman"/>
          <w:sz w:val="24"/>
          <w:szCs w:val="24"/>
          <w:lang w:val="it-IT"/>
        </w:rPr>
        <w:t xml:space="preserve">nes 2018. 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Premiul pentru interpretare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i Premiul FIPRESCI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Un Certain Regard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17:30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 </w:t>
      </w:r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 xml:space="preserve">SHOPLIFTERS, de Kore-Eda Hirokazu (121 min, Japonia). 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Palme d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Or, Cannes 2018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20:00</w:t>
      </w:r>
      <w:r>
        <w:rPr>
          <w:rFonts w:ascii="Times New Roman" w:hAnsi="Times New Roman"/>
          <w:sz w:val="24"/>
          <w:szCs w:val="24"/>
          <w:lang w:val="it-IT"/>
        </w:rPr>
        <w:t xml:space="preserve"> – </w:t>
      </w:r>
      <w:r>
        <w:rPr>
          <w:rFonts w:ascii="Times New Roman" w:hAnsi="Times New Roman"/>
          <w:sz w:val="24"/>
          <w:szCs w:val="24"/>
          <w:lang w:val="it-IT"/>
        </w:rPr>
        <w:t xml:space="preserve">ALBASTRU 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>I RO</w:t>
      </w:r>
      <w:r>
        <w:rPr>
          <w:rFonts w:ascii="Times New Roman" w:hAnsi="Times New Roman"/>
          <w:sz w:val="24"/>
          <w:szCs w:val="24"/>
          <w:lang w:val="it-IT"/>
        </w:rPr>
        <w:t>Ș</w:t>
      </w:r>
      <w:r>
        <w:rPr>
          <w:rFonts w:ascii="Times New Roman" w:hAnsi="Times New Roman"/>
          <w:sz w:val="24"/>
          <w:szCs w:val="24"/>
          <w:lang w:val="it-IT"/>
        </w:rPr>
        <w:t xml:space="preserve">U </w:t>
      </w:r>
      <w:r>
        <w:rPr>
          <w:rFonts w:ascii="Times New Roman" w:hAnsi="Times New Roman"/>
          <w:sz w:val="24"/>
          <w:szCs w:val="24"/>
          <w:lang w:val="it-IT"/>
        </w:rPr>
        <w:t>Î</w:t>
      </w:r>
      <w:r>
        <w:rPr>
          <w:rFonts w:ascii="Times New Roman" w:hAnsi="Times New Roman"/>
          <w:sz w:val="24"/>
          <w:szCs w:val="24"/>
          <w:lang w:val="it-IT"/>
        </w:rPr>
        <w:t>N PROPOR</w:t>
      </w:r>
      <w:r>
        <w:rPr>
          <w:rFonts w:ascii="Times New Roman" w:hAnsi="Times New Roman"/>
          <w:sz w:val="24"/>
          <w:szCs w:val="24"/>
          <w:lang w:val="it-IT"/>
        </w:rPr>
        <w:t>Ț</w:t>
      </w:r>
      <w:r>
        <w:rPr>
          <w:rFonts w:ascii="Times New Roman" w:hAnsi="Times New Roman"/>
          <w:sz w:val="24"/>
          <w:szCs w:val="24"/>
          <w:lang w:val="it-IT"/>
        </w:rPr>
        <w:t xml:space="preserve">II EGALE, de Georgiana Moldoveanu, (21 min, RO). </w:t>
      </w:r>
      <w:r>
        <w:rPr>
          <w:rFonts w:ascii="Times New Roman" w:hAnsi="Times New Roman"/>
          <w:sz w:val="24"/>
          <w:szCs w:val="24"/>
          <w:lang w:val="it-IT"/>
        </w:rPr>
        <w:t xml:space="preserve">Cinefondation, Cannes 2018, urmat de DOGMAN, de Matteo Garrone (102 min, IT). </w:t>
      </w: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Premiul pentru interpretare masculin</w:t>
      </w:r>
      <w:r>
        <w:rPr>
          <w:rFonts w:ascii="Times New Roman" w:hAnsi="Times New Roman"/>
          <w:sz w:val="24"/>
          <w:szCs w:val="24"/>
          <w:lang w:val="it-IT"/>
        </w:rPr>
        <w:t>ă</w:t>
      </w:r>
      <w:r>
        <w:rPr>
          <w:rFonts w:ascii="Times New Roman" w:hAnsi="Times New Roman"/>
          <w:sz w:val="24"/>
          <w:szCs w:val="24"/>
          <w:lang w:val="it-IT"/>
        </w:rPr>
        <w:t>, Cannes 2018</w:t>
      </w:r>
    </w:p>
    <w:p w:rsidR="00D81CF5" w:rsidRDefault="00D81CF5">
      <w:pPr>
        <w:pStyle w:val="BodyA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81CF5" w:rsidRDefault="00B1018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*** </w:t>
      </w:r>
    </w:p>
    <w:p w:rsidR="00D81CF5" w:rsidRDefault="00B1018D">
      <w:pPr>
        <w:pStyle w:val="BodyB"/>
        <w:spacing w:after="120"/>
        <w:jc w:val="both"/>
        <w:rPr>
          <w:lang w:val="fr-FR"/>
        </w:rPr>
      </w:pPr>
      <w:r>
        <w:rPr>
          <w:lang w:val="fr-FR"/>
        </w:rPr>
        <w:t>Filmele sunt proiectate în versiune originală ți subtitrate în limba română.</w:t>
      </w:r>
    </w:p>
    <w:p w:rsidR="00D81CF5" w:rsidRDefault="00B1018D">
      <w:pPr>
        <w:pStyle w:val="BodyB"/>
      </w:pPr>
      <w:r>
        <w:rPr>
          <w:lang w:val="fr-FR"/>
        </w:rPr>
        <w:t xml:space="preserve">Prețul unui bilet este de 12 lei. </w:t>
      </w:r>
      <w:r>
        <w:t xml:space="preserve">Biletele </w:t>
      </w:r>
      <w:r>
        <w:t xml:space="preserve">pot fi achiziționate de la casa de bilete a </w:t>
      </w:r>
      <w:r>
        <w:rPr>
          <w:b/>
          <w:bCs/>
        </w:rPr>
        <w:t>Teatrului Regina Maria</w:t>
      </w:r>
      <w:r>
        <w:t> și de pe biletmaster.ro.</w:t>
      </w:r>
    </w:p>
    <w:p w:rsidR="00D81CF5" w:rsidRDefault="00B1018D">
      <w:pPr>
        <w:pStyle w:val="BodyB"/>
        <w:spacing w:after="120"/>
        <w:jc w:val="both"/>
      </w:pPr>
      <w:r>
        <w:rPr>
          <w:b/>
          <w:bCs/>
          <w:i/>
          <w:iCs/>
        </w:rPr>
        <w:t>Shoplifters</w:t>
      </w:r>
      <w:r>
        <w:t xml:space="preserve"> este distribuit în România de Independența Film.</w:t>
      </w:r>
    </w:p>
    <w:p w:rsidR="00D81CF5" w:rsidRDefault="00D81CF5">
      <w:pPr>
        <w:pStyle w:val="BodyB"/>
        <w:jc w:val="both"/>
      </w:pPr>
    </w:p>
    <w:p w:rsidR="00D81CF5" w:rsidRDefault="00B1018D">
      <w:pPr>
        <w:pStyle w:val="BodyB"/>
        <w:rPr>
          <w:rStyle w:val="None"/>
          <w:lang w:val="fr-FR"/>
        </w:rPr>
      </w:pPr>
      <w:r>
        <w:rPr>
          <w:lang w:val="fr-FR"/>
        </w:rPr>
        <w:t>Detalii: www.filmedefestival.ro. Ne puteți urmări pe Facebook: Les Films de Cannes à Bucarest ș</w:t>
      </w:r>
      <w:r>
        <w:rPr>
          <w:lang w:val="fr-FR"/>
        </w:rPr>
        <w:t xml:space="preserve">i Facebook event </w:t>
      </w:r>
      <w:hyperlink r:id="rId7" w:history="1">
        <w:r>
          <w:rPr>
            <w:rStyle w:val="Hyperlink0"/>
          </w:rPr>
          <w:t>Les Films de Cannes à Oradea.</w:t>
        </w:r>
      </w:hyperlink>
      <w:r>
        <w:rPr>
          <w:rStyle w:val="None"/>
          <w:lang w:val="fr-FR"/>
        </w:rPr>
        <w:t xml:space="preserve"> </w:t>
      </w:r>
    </w:p>
    <w:p w:rsidR="00D81CF5" w:rsidRDefault="00B1018D">
      <w:pPr>
        <w:pStyle w:val="BodyB"/>
        <w:jc w:val="both"/>
        <w:rPr>
          <w:rStyle w:val="None"/>
          <w:lang w:val="fr-FR"/>
        </w:rPr>
      </w:pPr>
      <w:r>
        <w:rPr>
          <w:rStyle w:val="None"/>
          <w:lang w:val="fr-FR"/>
        </w:rPr>
        <w:t xml:space="preserve">*** </w:t>
      </w:r>
    </w:p>
    <w:p w:rsidR="00D81CF5" w:rsidRDefault="00D81CF5">
      <w:pPr>
        <w:pStyle w:val="BodyB"/>
        <w:jc w:val="both"/>
        <w:rPr>
          <w:lang w:val="fr-FR"/>
        </w:rPr>
      </w:pPr>
    </w:p>
    <w:p w:rsidR="00D81CF5" w:rsidRDefault="00B1018D">
      <w:pPr>
        <w:pStyle w:val="BodyB"/>
        <w:jc w:val="both"/>
        <w:rPr>
          <w:rStyle w:val="None"/>
          <w:lang w:val="fr-FR"/>
        </w:rPr>
      </w:pPr>
      <w:bookmarkStart w:id="1" w:name="_Hlk528156219"/>
      <w:r>
        <w:rPr>
          <w:rStyle w:val="None"/>
          <w:b/>
          <w:bCs/>
          <w:lang w:val="fr-FR"/>
        </w:rPr>
        <w:t xml:space="preserve">Les Films de Cannes à Oradea </w:t>
      </w:r>
      <w:r>
        <w:rPr>
          <w:rStyle w:val="None"/>
          <w:lang w:val="fr-FR"/>
        </w:rPr>
        <w:t xml:space="preserve">este organizat </w:t>
      </w:r>
      <w:proofErr w:type="gramStart"/>
      <w:r>
        <w:rPr>
          <w:rStyle w:val="None"/>
          <w:lang w:val="fr-FR"/>
        </w:rPr>
        <w:t>de Asociația</w:t>
      </w:r>
      <w:proofErr w:type="gramEnd"/>
      <w:r>
        <w:rPr>
          <w:rStyle w:val="None"/>
          <w:lang w:val="fr-FR"/>
        </w:rPr>
        <w:t xml:space="preserve"> Cinemascop cu sprijinul Asociației Pentru Promovarea Turismului din Oradea și Reg</w:t>
      </w:r>
      <w:r>
        <w:rPr>
          <w:rStyle w:val="None"/>
          <w:lang w:val="fr-FR"/>
        </w:rPr>
        <w:t>iune (Visit Oradea) și a Primăriei Municipiului Oradea.</w:t>
      </w:r>
    </w:p>
    <w:p w:rsidR="00D81CF5" w:rsidRDefault="00B1018D">
      <w:pPr>
        <w:pStyle w:val="BodyB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>Sponsor principal:</w:t>
      </w:r>
      <w:r>
        <w:t xml:space="preserve"> Climahub by Ergocon</w:t>
      </w:r>
    </w:p>
    <w:p w:rsidR="00D81CF5" w:rsidRDefault="00B1018D">
      <w:pPr>
        <w:pStyle w:val="BodyB"/>
        <w:jc w:val="both"/>
      </w:pPr>
      <w:r>
        <w:rPr>
          <w:rStyle w:val="None"/>
          <w:b/>
          <w:bCs/>
        </w:rPr>
        <w:t>Partener</w:t>
      </w:r>
      <w:r>
        <w:t>: Teatrul Regina Maria, Ramada Oradea by Wyhdham, Daisler Print House, Universitatea din Oradea, Librăriile Humanitas, La Casa, Piața 9</w:t>
      </w:r>
    </w:p>
    <w:p w:rsidR="00D81CF5" w:rsidRDefault="00B1018D">
      <w:pPr>
        <w:pStyle w:val="BodyB"/>
      </w:pPr>
      <w:r>
        <w:rPr>
          <w:rStyle w:val="None"/>
          <w:b/>
          <w:bCs/>
        </w:rPr>
        <w:t>Parteneri media</w:t>
      </w:r>
      <w:r>
        <w:t xml:space="preserve">: </w:t>
      </w:r>
      <w:r>
        <w:t xml:space="preserve">InfoOradea, Evenimente Oradea, Zile și Nopți Oradea, Crișana, Oradea-online, Bihor.ro. </w:t>
      </w:r>
      <w:bookmarkEnd w:id="1"/>
    </w:p>
    <w:sectPr w:rsidR="00D81C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018D">
      <w:r>
        <w:separator/>
      </w:r>
    </w:p>
  </w:endnote>
  <w:endnote w:type="continuationSeparator" w:id="0">
    <w:p w:rsidR="00000000" w:rsidRDefault="00B1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5" w:rsidRDefault="00D81CF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018D">
      <w:r>
        <w:separator/>
      </w:r>
    </w:p>
  </w:footnote>
  <w:footnote w:type="continuationSeparator" w:id="0">
    <w:p w:rsidR="00000000" w:rsidRDefault="00B1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F5" w:rsidRDefault="00D81CF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F5"/>
    <w:rsid w:val="00B1018D"/>
    <w:rsid w:val="00D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7C11-CA11-4DFE-A1FA-AF5F255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773817898385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Chișbora</dc:creator>
  <cp:lastModifiedBy>Smaranda Chișbora</cp:lastModifiedBy>
  <cp:revision>2</cp:revision>
  <dcterms:created xsi:type="dcterms:W3CDTF">2018-10-30T15:05:00Z</dcterms:created>
  <dcterms:modified xsi:type="dcterms:W3CDTF">2018-10-30T15:05:00Z</dcterms:modified>
</cp:coreProperties>
</file>